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9A" w:rsidRPr="006F708B" w:rsidRDefault="00F27DEF" w:rsidP="0093059A">
      <w:pPr>
        <w:pStyle w:val="a4"/>
        <w:keepLines/>
        <w:tabs>
          <w:tab w:val="right" w:pos="10440"/>
          <w:tab w:val="right" w:pos="13323"/>
        </w:tabs>
        <w:spacing w:before="60" w:after="60"/>
        <w:rPr>
          <w:rFonts w:eastAsiaTheme="minorEastAsia" w:cs="Arial" w:hint="eastAsia"/>
          <w:b w:val="0"/>
          <w:sz w:val="24"/>
          <w:szCs w:val="24"/>
          <w:lang w:val="en-US" w:eastAsia="zh-CN"/>
        </w:rPr>
      </w:pPr>
      <w:bookmarkStart w:id="0" w:name="Title"/>
      <w:bookmarkStart w:id="1" w:name="DocumentFor"/>
      <w:bookmarkStart w:id="2" w:name="_Ref399006623"/>
      <w:bookmarkStart w:id="3" w:name="_Toc92513360"/>
      <w:bookmarkStart w:id="4" w:name="_Toc193024528"/>
      <w:bookmarkEnd w:id="0"/>
      <w:bookmarkEnd w:id="1"/>
      <w:r w:rsidRPr="006F708B">
        <w:rPr>
          <w:rFonts w:cs="Arial"/>
          <w:sz w:val="24"/>
          <w:szCs w:val="24"/>
        </w:rPr>
        <w:t xml:space="preserve">3GPP TSG-RAN WG4 Meeting </w:t>
      </w:r>
      <w:bookmarkStart w:id="5" w:name="OLE_LINK94"/>
      <w:bookmarkStart w:id="6" w:name="OLE_LINK95"/>
      <w:r w:rsidR="005A5A4E" w:rsidRPr="006F708B">
        <w:rPr>
          <w:rFonts w:cs="Arial"/>
          <w:sz w:val="24"/>
          <w:szCs w:val="24"/>
        </w:rPr>
        <w:t>#</w:t>
      </w:r>
      <w:r w:rsidR="005A5A4E" w:rsidRPr="006F708B">
        <w:rPr>
          <w:rFonts w:cs="Arial"/>
        </w:rPr>
        <w:t xml:space="preserve"> </w:t>
      </w:r>
      <w:r w:rsidR="005A5A4E" w:rsidRPr="006F708B">
        <w:rPr>
          <w:rFonts w:cs="Arial"/>
          <w:sz w:val="24"/>
          <w:szCs w:val="24"/>
        </w:rPr>
        <w:t>1</w:t>
      </w:r>
      <w:bookmarkEnd w:id="5"/>
      <w:bookmarkEnd w:id="6"/>
      <w:r w:rsidR="00C62823" w:rsidRPr="006F708B">
        <w:rPr>
          <w:rFonts w:eastAsiaTheme="minorEastAsia" w:cs="Arial" w:hint="eastAsia"/>
          <w:sz w:val="24"/>
          <w:szCs w:val="24"/>
          <w:lang w:eastAsia="zh-CN"/>
        </w:rPr>
        <w:t>1</w:t>
      </w:r>
      <w:r w:rsidR="00D326E9" w:rsidRPr="006F708B">
        <w:rPr>
          <w:rFonts w:eastAsiaTheme="minorEastAsia" w:cs="Arial" w:hint="eastAsia"/>
          <w:sz w:val="24"/>
          <w:szCs w:val="24"/>
          <w:lang w:eastAsia="zh-CN"/>
        </w:rPr>
        <w:t>3</w:t>
      </w:r>
      <w:r w:rsidRPr="006F708B">
        <w:rPr>
          <w:rFonts w:cs="Arial"/>
          <w:sz w:val="24"/>
          <w:szCs w:val="28"/>
        </w:rPr>
        <w:tab/>
      </w:r>
      <w:r w:rsidRPr="006F708B">
        <w:rPr>
          <w:rFonts w:eastAsiaTheme="minorEastAsia" w:cs="Arial" w:hint="eastAsia"/>
          <w:sz w:val="24"/>
          <w:szCs w:val="28"/>
          <w:lang w:eastAsia="zh-CN"/>
        </w:rPr>
        <w:t xml:space="preserve">           </w:t>
      </w:r>
      <w:r w:rsidR="004656C7" w:rsidRPr="006F708B">
        <w:rPr>
          <w:rFonts w:eastAsiaTheme="minorEastAsia" w:cs="Arial" w:hint="eastAsia"/>
          <w:sz w:val="24"/>
          <w:szCs w:val="28"/>
          <w:lang w:eastAsia="zh-CN"/>
        </w:rPr>
        <w:t xml:space="preserve"> </w:t>
      </w:r>
      <w:r w:rsidRPr="006F708B">
        <w:rPr>
          <w:rFonts w:eastAsiaTheme="minorEastAsia" w:cs="Arial" w:hint="eastAsia"/>
          <w:sz w:val="24"/>
          <w:szCs w:val="28"/>
          <w:lang w:eastAsia="zh-CN"/>
        </w:rPr>
        <w:t xml:space="preserve"> </w:t>
      </w:r>
      <w:r w:rsidR="00D326E9" w:rsidRPr="006F708B">
        <w:rPr>
          <w:rFonts w:cs="Arial"/>
          <w:sz w:val="24"/>
          <w:szCs w:val="24"/>
        </w:rPr>
        <w:t>R4-2417712</w:t>
      </w:r>
    </w:p>
    <w:p w:rsidR="00885DDE" w:rsidRPr="006F708B" w:rsidRDefault="006F708B" w:rsidP="00885DDE">
      <w:pPr>
        <w:pStyle w:val="CRCoverPage"/>
        <w:outlineLvl w:val="0"/>
        <w:rPr>
          <w:rFonts w:eastAsia="宋体"/>
          <w:b/>
          <w:noProof/>
          <w:sz w:val="24"/>
          <w:lang w:eastAsia="zh-CN"/>
        </w:rPr>
      </w:pPr>
      <w:r w:rsidRPr="006F708B">
        <w:rPr>
          <w:b/>
          <w:noProof/>
          <w:sz w:val="24"/>
          <w:lang w:eastAsia="zh-CN"/>
        </w:rPr>
        <w:t xml:space="preserve">Orlando , US, </w:t>
      </w:r>
      <w:r w:rsidRPr="006F708B">
        <w:rPr>
          <w:rFonts w:hint="eastAsia"/>
          <w:b/>
          <w:noProof/>
          <w:sz w:val="24"/>
          <w:lang w:eastAsia="zh-CN"/>
        </w:rPr>
        <w:t>Nov</w:t>
      </w:r>
      <w:r w:rsidRPr="006F708B">
        <w:rPr>
          <w:b/>
          <w:noProof/>
          <w:sz w:val="24"/>
          <w:lang w:eastAsia="zh-CN"/>
        </w:rPr>
        <w:t xml:space="preserve"> 1</w:t>
      </w:r>
      <w:r w:rsidRPr="006F708B">
        <w:rPr>
          <w:rFonts w:hint="eastAsia"/>
          <w:b/>
          <w:noProof/>
          <w:sz w:val="24"/>
          <w:lang w:eastAsia="zh-CN"/>
        </w:rPr>
        <w:t>8</w:t>
      </w:r>
      <w:r w:rsidRPr="006F708B">
        <w:rPr>
          <w:b/>
          <w:noProof/>
          <w:sz w:val="24"/>
          <w:lang w:eastAsia="zh-CN"/>
        </w:rPr>
        <w:t xml:space="preserve"> – </w:t>
      </w:r>
      <w:r w:rsidRPr="006F708B">
        <w:rPr>
          <w:rFonts w:hint="eastAsia"/>
          <w:b/>
          <w:noProof/>
          <w:sz w:val="24"/>
          <w:lang w:eastAsia="zh-CN"/>
        </w:rPr>
        <w:t>22</w:t>
      </w:r>
      <w:r w:rsidRPr="006F708B">
        <w:rPr>
          <w:b/>
          <w:noProof/>
          <w:sz w:val="24"/>
          <w:lang w:eastAsia="zh-CN"/>
        </w:rPr>
        <w:t>, 2024</w:t>
      </w:r>
    </w:p>
    <w:p w:rsidR="00F27DEF" w:rsidRPr="006F708B"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6F708B"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6F708B">
        <w:rPr>
          <w:rFonts w:ascii="Arial" w:hAnsi="Arial" w:cs="Arial"/>
          <w:b/>
          <w:sz w:val="22"/>
        </w:rPr>
        <w:t>Agen</w:t>
      </w:r>
      <w:r w:rsidRPr="006F708B">
        <w:rPr>
          <w:rFonts w:ascii="Arial" w:eastAsia="宋体" w:hAnsi="Arial" w:cs="Arial"/>
          <w:b/>
          <w:sz w:val="22"/>
        </w:rPr>
        <w:t>d</w:t>
      </w:r>
      <w:r w:rsidRPr="006F708B">
        <w:rPr>
          <w:rFonts w:ascii="Arial" w:hAnsi="Arial" w:cs="Arial"/>
          <w:b/>
          <w:sz w:val="22"/>
        </w:rPr>
        <w:t>a Item:</w:t>
      </w:r>
      <w:r w:rsidR="00F27D7A" w:rsidRPr="006F708B">
        <w:rPr>
          <w:rFonts w:ascii="Arial" w:hAnsi="Arial" w:cs="Arial"/>
          <w:sz w:val="22"/>
        </w:rPr>
        <w:tab/>
      </w:r>
      <w:r w:rsidR="00D326E9" w:rsidRPr="006F708B">
        <w:rPr>
          <w:rFonts w:ascii="Arial" w:hAnsi="Arial" w:cs="Arial"/>
          <w:sz w:val="22"/>
        </w:rPr>
        <w:t>5.23.1</w:t>
      </w:r>
    </w:p>
    <w:p w:rsidR="00F27DEF" w:rsidRPr="006F708B"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6F708B">
        <w:rPr>
          <w:rFonts w:ascii="Arial" w:hAnsi="Arial" w:cs="Arial"/>
          <w:b/>
          <w:sz w:val="22"/>
        </w:rPr>
        <w:t xml:space="preserve">Source: </w:t>
      </w:r>
      <w:r w:rsidRPr="006F708B">
        <w:rPr>
          <w:rFonts w:ascii="Arial" w:hAnsi="Arial" w:cs="Arial"/>
          <w:b/>
          <w:sz w:val="22"/>
        </w:rPr>
        <w:tab/>
      </w:r>
      <w:r w:rsidRPr="006F708B">
        <w:rPr>
          <w:rFonts w:ascii="Arial" w:eastAsiaTheme="minorEastAsia" w:hAnsi="Arial" w:cs="Arial" w:hint="eastAsia"/>
          <w:sz w:val="22"/>
          <w:lang w:eastAsia="zh-CN"/>
        </w:rPr>
        <w:t>CATT</w:t>
      </w:r>
    </w:p>
    <w:p w:rsidR="00F27DEF" w:rsidRPr="006F708B"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6F708B">
        <w:rPr>
          <w:rFonts w:ascii="Arial" w:hAnsi="Arial" w:cs="Arial"/>
          <w:b/>
          <w:sz w:val="22"/>
        </w:rPr>
        <w:t>Title:</w:t>
      </w:r>
      <w:r w:rsidRPr="006F708B">
        <w:rPr>
          <w:rFonts w:ascii="Arial" w:hAnsi="Arial" w:cs="Arial"/>
          <w:sz w:val="22"/>
        </w:rPr>
        <w:t xml:space="preserve"> </w:t>
      </w:r>
      <w:r w:rsidRPr="006F708B">
        <w:rPr>
          <w:rFonts w:ascii="Arial" w:hAnsi="Arial" w:cs="Arial"/>
          <w:sz w:val="22"/>
        </w:rPr>
        <w:tab/>
      </w:r>
      <w:bookmarkStart w:id="7" w:name="OLE_LINK88"/>
      <w:bookmarkStart w:id="8" w:name="OLE_LINK89"/>
      <w:r w:rsidR="001B6D88" w:rsidRPr="006F708B">
        <w:rPr>
          <w:rFonts w:ascii="Arial" w:eastAsiaTheme="minorEastAsia" w:hAnsi="Arial"/>
          <w:sz w:val="24"/>
          <w:lang w:eastAsia="zh-CN"/>
        </w:rPr>
        <w:t>Discussion on RRM core requirements maintenance for R18 LTM</w:t>
      </w:r>
    </w:p>
    <w:bookmarkEnd w:id="7"/>
    <w:bookmarkEnd w:id="8"/>
    <w:p w:rsidR="00F27DEF" w:rsidRPr="006F708B"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6F708B">
        <w:rPr>
          <w:rFonts w:ascii="Arial" w:hAnsi="Arial" w:cs="Arial"/>
          <w:b/>
          <w:sz w:val="22"/>
        </w:rPr>
        <w:t>Document for:</w:t>
      </w:r>
      <w:r w:rsidRPr="006F708B">
        <w:rPr>
          <w:rFonts w:ascii="Arial" w:hAnsi="Arial" w:cs="Arial"/>
          <w:sz w:val="22"/>
        </w:rPr>
        <w:tab/>
      </w:r>
      <w:r w:rsidRPr="006F708B">
        <w:rPr>
          <w:rFonts w:ascii="Arial" w:eastAsia="宋体" w:hAnsi="Arial" w:cs="Arial"/>
          <w:sz w:val="22"/>
        </w:rPr>
        <w:t>Discussion</w:t>
      </w:r>
    </w:p>
    <w:bookmarkEnd w:id="2"/>
    <w:bookmarkEnd w:id="3"/>
    <w:p w:rsidR="00F27DEF" w:rsidRPr="006F708B" w:rsidRDefault="00F27DEF" w:rsidP="00F27DEF">
      <w:pPr>
        <w:pStyle w:val="1"/>
        <w:rPr>
          <w:rFonts w:eastAsia="宋体"/>
          <w:lang w:eastAsia="zh-CN"/>
        </w:rPr>
      </w:pPr>
      <w:r w:rsidRPr="006F708B">
        <w:rPr>
          <w:rFonts w:eastAsia="宋体"/>
          <w:lang w:eastAsia="zh-CN"/>
        </w:rPr>
        <w:t>1. Introduction</w:t>
      </w:r>
    </w:p>
    <w:p w:rsidR="00F27DEF" w:rsidRPr="006F708B" w:rsidRDefault="00F27DEF" w:rsidP="00D326E9">
      <w:pPr>
        <w:spacing w:before="240"/>
        <w:rPr>
          <w:rFonts w:eastAsia="等线"/>
          <w:sz w:val="21"/>
        </w:rPr>
      </w:pPr>
      <w:bookmarkStart w:id="9" w:name="OLE_LINK2"/>
      <w:bookmarkStart w:id="10" w:name="OLE_LINK1"/>
      <w:r w:rsidRPr="006F708B">
        <w:rPr>
          <w:rFonts w:eastAsia="等线"/>
          <w:sz w:val="21"/>
        </w:rPr>
        <w:t xml:space="preserve">In RAN4 </w:t>
      </w:r>
      <w:r w:rsidR="00D326E9" w:rsidRPr="006F708B">
        <w:rPr>
          <w:rFonts w:eastAsia="等线" w:hint="eastAsia"/>
          <w:sz w:val="21"/>
          <w:lang w:eastAsia="zh-CN"/>
        </w:rPr>
        <w:t xml:space="preserve">#112 </w:t>
      </w:r>
      <w:r w:rsidRPr="006F708B">
        <w:rPr>
          <w:rFonts w:eastAsia="等线"/>
          <w:sz w:val="21"/>
        </w:rPr>
        <w:t xml:space="preserve">meeting, WF on </w:t>
      </w:r>
      <w:r w:rsidR="00D326E9" w:rsidRPr="006F708B">
        <w:rPr>
          <w:rFonts w:eastAsia="等线"/>
          <w:sz w:val="21"/>
        </w:rPr>
        <w:t>Further NR mobility enhancements</w:t>
      </w:r>
      <w:r w:rsidRPr="006F708B">
        <w:rPr>
          <w:rFonts w:eastAsia="等线"/>
          <w:sz w:val="21"/>
        </w:rPr>
        <w:t xml:space="preserve"> </w:t>
      </w:r>
      <w:bookmarkStart w:id="11" w:name="OLE_LINK110"/>
      <w:bookmarkStart w:id="12" w:name="OLE_LINK111"/>
      <w:r w:rsidRPr="006F708B">
        <w:rPr>
          <w:rFonts w:eastAsia="等线"/>
          <w:sz w:val="21"/>
        </w:rPr>
        <w:t>was approved</w:t>
      </w:r>
      <w:r w:rsidR="00AB47A5" w:rsidRPr="006F708B">
        <w:rPr>
          <w:rFonts w:eastAsia="等线" w:hint="eastAsia"/>
          <w:sz w:val="21"/>
          <w:lang w:eastAsia="zh-CN"/>
        </w:rPr>
        <w:t xml:space="preserve"> [1]</w:t>
      </w:r>
      <w:r w:rsidRPr="006F708B">
        <w:rPr>
          <w:rFonts w:eastAsia="等线" w:hint="eastAsia"/>
          <w:sz w:val="21"/>
        </w:rPr>
        <w:t xml:space="preserve">. </w:t>
      </w:r>
      <w:r w:rsidRPr="006F708B">
        <w:rPr>
          <w:rFonts w:eastAsia="等线"/>
          <w:sz w:val="21"/>
        </w:rPr>
        <w:t xml:space="preserve">In this contribution, </w:t>
      </w:r>
      <w:r w:rsidRPr="006F708B">
        <w:rPr>
          <w:rFonts w:eastAsia="等线" w:hint="eastAsia"/>
          <w:sz w:val="21"/>
        </w:rPr>
        <w:t>some</w:t>
      </w:r>
      <w:r w:rsidRPr="006F708B">
        <w:rPr>
          <w:rFonts w:eastAsia="等线"/>
          <w:sz w:val="21"/>
        </w:rPr>
        <w:t xml:space="preserve"> open</w:t>
      </w:r>
      <w:r w:rsidRPr="006F708B">
        <w:rPr>
          <w:rFonts w:eastAsia="等线" w:hint="eastAsia"/>
          <w:sz w:val="21"/>
          <w:lang w:eastAsia="zh-CN"/>
        </w:rPr>
        <w:t xml:space="preserve"> </w:t>
      </w:r>
      <w:r w:rsidRPr="006F708B">
        <w:rPr>
          <w:rFonts w:eastAsia="等线"/>
          <w:sz w:val="21"/>
        </w:rPr>
        <w:t xml:space="preserve">issues on </w:t>
      </w:r>
      <w:bookmarkStart w:id="13" w:name="OLE_LINK18"/>
      <w:bookmarkStart w:id="14" w:name="OLE_LINK19"/>
      <w:r w:rsidR="001515F2" w:rsidRPr="006F708B">
        <w:rPr>
          <w:rFonts w:eastAsia="等线"/>
          <w:sz w:val="21"/>
        </w:rPr>
        <w:t>RRM core requirements maintenance</w:t>
      </w:r>
      <w:r w:rsidR="0097200C" w:rsidRPr="006F708B">
        <w:rPr>
          <w:rFonts w:eastAsia="等线"/>
          <w:sz w:val="21"/>
        </w:rPr>
        <w:t xml:space="preserve"> for </w:t>
      </w:r>
      <w:r w:rsidR="00D326E9" w:rsidRPr="006F708B">
        <w:rPr>
          <w:rFonts w:eastAsia="等线" w:hint="eastAsia"/>
          <w:sz w:val="21"/>
          <w:lang w:eastAsia="zh-CN"/>
        </w:rPr>
        <w:t>f</w:t>
      </w:r>
      <w:r w:rsidR="00D326E9" w:rsidRPr="006F708B">
        <w:rPr>
          <w:rFonts w:eastAsia="等线"/>
          <w:sz w:val="21"/>
        </w:rPr>
        <w:t>urther NR mobility enhancements</w:t>
      </w:r>
      <w:r w:rsidRPr="006F708B">
        <w:rPr>
          <w:rFonts w:eastAsia="等线" w:hint="eastAsia"/>
          <w:sz w:val="21"/>
        </w:rPr>
        <w:t xml:space="preserve"> </w:t>
      </w:r>
      <w:bookmarkEnd w:id="13"/>
      <w:bookmarkEnd w:id="14"/>
      <w:r w:rsidRPr="006F708B">
        <w:rPr>
          <w:rFonts w:eastAsia="等线" w:hint="eastAsia"/>
          <w:sz w:val="21"/>
        </w:rPr>
        <w:t>are</w:t>
      </w:r>
      <w:r w:rsidRPr="006F708B">
        <w:rPr>
          <w:rFonts w:eastAsia="等线"/>
          <w:sz w:val="21"/>
        </w:rPr>
        <w:t xml:space="preserve"> further discussed.</w:t>
      </w:r>
    </w:p>
    <w:bookmarkEnd w:id="11"/>
    <w:bookmarkEnd w:id="12"/>
    <w:p w:rsidR="00F27DEF" w:rsidRPr="006F708B" w:rsidRDefault="00F27DEF" w:rsidP="00F27DEF">
      <w:pPr>
        <w:pStyle w:val="1"/>
        <w:rPr>
          <w:rFonts w:eastAsia="宋体"/>
          <w:lang w:eastAsia="zh-CN"/>
        </w:rPr>
      </w:pPr>
      <w:r w:rsidRPr="006F708B">
        <w:rPr>
          <w:rFonts w:eastAsia="宋体"/>
          <w:lang w:eastAsia="zh-CN"/>
        </w:rPr>
        <w:t>2. Discussion</w:t>
      </w:r>
    </w:p>
    <w:p w:rsidR="00381A3B" w:rsidRPr="006F708B" w:rsidRDefault="007B70A9" w:rsidP="005A5A4E">
      <w:pPr>
        <w:pStyle w:val="2"/>
        <w:ind w:left="0" w:firstLine="0"/>
        <w:rPr>
          <w:rFonts w:eastAsiaTheme="minorEastAsia"/>
          <w:sz w:val="28"/>
          <w:lang w:eastAsia="zh-CN"/>
        </w:rPr>
      </w:pPr>
      <w:r w:rsidRPr="006F708B">
        <w:rPr>
          <w:rFonts w:eastAsiaTheme="minorEastAsia" w:hint="eastAsia"/>
          <w:sz w:val="28"/>
          <w:lang w:eastAsia="zh-CN"/>
        </w:rPr>
        <w:t xml:space="preserve">2.1 </w:t>
      </w:r>
      <w:r w:rsidR="009902B6" w:rsidRPr="006F708B">
        <w:rPr>
          <w:rFonts w:eastAsiaTheme="minorEastAsia"/>
          <w:sz w:val="28"/>
          <w:lang w:eastAsia="zh-CN"/>
        </w:rPr>
        <w:t>Early Candidate cell’s TCI state activation</w:t>
      </w:r>
    </w:p>
    <w:p w:rsidR="007B70A9" w:rsidRPr="006F708B" w:rsidRDefault="007B70A9" w:rsidP="00133A6E">
      <w:pPr>
        <w:overflowPunct w:val="0"/>
        <w:autoSpaceDE w:val="0"/>
        <w:autoSpaceDN w:val="0"/>
        <w:adjustRightInd w:val="0"/>
        <w:textAlignment w:val="baseline"/>
        <w:rPr>
          <w:rFonts w:eastAsia="等线" w:hint="eastAsia"/>
          <w:sz w:val="21"/>
          <w:lang w:eastAsia="zh-CN"/>
        </w:rPr>
      </w:pPr>
      <w:bookmarkStart w:id="15" w:name="_Hlk132896914"/>
      <w:bookmarkStart w:id="16" w:name="OLE_LINK14"/>
      <w:bookmarkStart w:id="17" w:name="OLE_LINK15"/>
      <w:r w:rsidRPr="006F708B">
        <w:rPr>
          <w:b/>
          <w:bCs/>
          <w:u w:val="single"/>
        </w:rPr>
        <w:t>The definition of</w:t>
      </w:r>
      <w:r w:rsidRPr="006F708B">
        <w:rPr>
          <w:b/>
          <w:bCs/>
          <w:szCs w:val="21"/>
          <w:u w:val="single"/>
        </w:rPr>
        <w:t xml:space="preserve"> </w:t>
      </w:r>
      <w:proofErr w:type="spellStart"/>
      <w:r w:rsidRPr="006F708B">
        <w:rPr>
          <w:rFonts w:eastAsia="Malgun Gothic"/>
          <w:b/>
          <w:bCs/>
          <w:szCs w:val="21"/>
          <w:u w:val="single"/>
        </w:rPr>
        <w:t>T</w:t>
      </w:r>
      <w:r w:rsidRPr="006F708B">
        <w:rPr>
          <w:rFonts w:eastAsia="Malgun Gothic"/>
          <w:b/>
          <w:bCs/>
          <w:szCs w:val="21"/>
          <w:u w:val="single"/>
          <w:vertAlign w:val="subscript"/>
        </w:rPr>
        <w:t>first</w:t>
      </w:r>
      <w:proofErr w:type="spellEnd"/>
      <w:r w:rsidRPr="006F708B">
        <w:rPr>
          <w:rFonts w:eastAsia="Malgun Gothic"/>
          <w:b/>
          <w:bCs/>
          <w:szCs w:val="21"/>
          <w:u w:val="single"/>
          <w:vertAlign w:val="subscript"/>
        </w:rPr>
        <w:t>-SSB</w:t>
      </w:r>
      <w:r w:rsidRPr="006F708B">
        <w:rPr>
          <w:b/>
          <w:bCs/>
          <w:szCs w:val="21"/>
          <w:u w:val="single"/>
        </w:rPr>
        <w:t xml:space="preserve"> in early candidate cell’s TCI state activation delay for inter-frequency with gap for known TCI state case</w:t>
      </w:r>
      <w:bookmarkEnd w:id="16"/>
      <w:bookmarkEnd w:id="17"/>
      <w:r w:rsidRPr="006F708B">
        <w:rPr>
          <w:rFonts w:eastAsia="等线" w:hint="eastAsia"/>
          <w:sz w:val="21"/>
          <w:lang w:eastAsia="zh-CN"/>
        </w:rPr>
        <w:t xml:space="preserve"> </w:t>
      </w:r>
    </w:p>
    <w:p w:rsidR="00133A6E" w:rsidRPr="006F708B" w:rsidRDefault="00133A6E" w:rsidP="00133A6E">
      <w:pPr>
        <w:overflowPunct w:val="0"/>
        <w:autoSpaceDE w:val="0"/>
        <w:autoSpaceDN w:val="0"/>
        <w:adjustRightInd w:val="0"/>
        <w:textAlignment w:val="baseline"/>
        <w:rPr>
          <w:rFonts w:eastAsia="等线"/>
          <w:sz w:val="21"/>
          <w:lang w:eastAsia="zh-CN"/>
        </w:rPr>
      </w:pPr>
      <w:r w:rsidRPr="006F708B">
        <w:rPr>
          <w:rFonts w:eastAsia="等线" w:hint="eastAsia"/>
          <w:sz w:val="21"/>
          <w:lang w:eastAsia="zh-CN"/>
        </w:rPr>
        <w:t>T</w:t>
      </w:r>
      <w:r w:rsidR="00C62823" w:rsidRPr="006F708B">
        <w:rPr>
          <w:rFonts w:eastAsia="等线"/>
          <w:sz w:val="21"/>
          <w:lang w:eastAsia="zh-CN"/>
        </w:rPr>
        <w:t xml:space="preserve">he </w:t>
      </w:r>
      <w:r w:rsidR="00AA0E9A" w:rsidRPr="006F708B">
        <w:rPr>
          <w:rFonts w:eastAsia="等线" w:hint="eastAsia"/>
          <w:sz w:val="21"/>
          <w:lang w:eastAsia="zh-CN"/>
        </w:rPr>
        <w:t>WF</w:t>
      </w:r>
      <w:r w:rsidRPr="006F708B">
        <w:rPr>
          <w:rFonts w:eastAsia="等线" w:hint="eastAsia"/>
          <w:sz w:val="21"/>
          <w:lang w:eastAsia="zh-CN"/>
        </w:rPr>
        <w:t xml:space="preserve"> on</w:t>
      </w:r>
      <w:r w:rsidRPr="006F708B">
        <w:rPr>
          <w:rFonts w:eastAsia="等线"/>
          <w:sz w:val="21"/>
          <w:lang w:eastAsia="zh-CN"/>
        </w:rPr>
        <w:t xml:space="preserve"> </w:t>
      </w:r>
      <w:r w:rsidR="007B70A9" w:rsidRPr="006F708B">
        <w:rPr>
          <w:rFonts w:eastAsia="等线" w:hint="eastAsia"/>
          <w:sz w:val="21"/>
          <w:lang w:eastAsia="zh-CN"/>
        </w:rPr>
        <w:t>t</w:t>
      </w:r>
      <w:r w:rsidR="007B70A9" w:rsidRPr="006F708B">
        <w:rPr>
          <w:rFonts w:eastAsia="等线"/>
          <w:sz w:val="21"/>
          <w:lang w:eastAsia="zh-CN"/>
        </w:rPr>
        <w:t xml:space="preserve">he definition of </w:t>
      </w:r>
      <w:proofErr w:type="spellStart"/>
      <w:r w:rsidR="007B70A9" w:rsidRPr="006F708B">
        <w:rPr>
          <w:rFonts w:eastAsia="等线"/>
          <w:sz w:val="21"/>
          <w:lang w:eastAsia="zh-CN"/>
        </w:rPr>
        <w:t>T</w:t>
      </w:r>
      <w:r w:rsidR="007B70A9" w:rsidRPr="006F708B">
        <w:rPr>
          <w:rFonts w:eastAsia="等线"/>
          <w:sz w:val="21"/>
          <w:vertAlign w:val="subscript"/>
          <w:lang w:eastAsia="zh-CN"/>
        </w:rPr>
        <w:t>first</w:t>
      </w:r>
      <w:proofErr w:type="spellEnd"/>
      <w:r w:rsidR="007B70A9" w:rsidRPr="006F708B">
        <w:rPr>
          <w:rFonts w:eastAsia="等线"/>
          <w:sz w:val="21"/>
          <w:vertAlign w:val="subscript"/>
          <w:lang w:eastAsia="zh-CN"/>
        </w:rPr>
        <w:t>-SSB</w:t>
      </w:r>
      <w:r w:rsidR="007B70A9" w:rsidRPr="006F708B">
        <w:rPr>
          <w:rFonts w:eastAsia="等线"/>
          <w:sz w:val="21"/>
          <w:lang w:eastAsia="zh-CN"/>
        </w:rPr>
        <w:t xml:space="preserve"> in early candidate cell’s TCI state activation delay for inter-frequency with gap for known TCI state case</w:t>
      </w:r>
      <w:r w:rsidRPr="006F708B">
        <w:rPr>
          <w:rFonts w:eastAsia="等线"/>
          <w:sz w:val="21"/>
          <w:lang w:eastAsia="zh-CN"/>
        </w:rPr>
        <w:t xml:space="preserve"> </w:t>
      </w:r>
      <w:r w:rsidRPr="006F708B">
        <w:rPr>
          <w:rFonts w:eastAsia="等线" w:hint="eastAsia"/>
          <w:sz w:val="21"/>
          <w:lang w:eastAsia="zh-CN"/>
        </w:rPr>
        <w:t xml:space="preserve">in </w:t>
      </w:r>
      <w:r w:rsidR="006B2A18" w:rsidRPr="006F708B">
        <w:rPr>
          <w:rFonts w:eastAsia="等线" w:hint="eastAsia"/>
          <w:sz w:val="21"/>
          <w:lang w:eastAsia="zh-CN"/>
        </w:rPr>
        <w:t>RAN4 #112</w:t>
      </w:r>
      <w:r w:rsidRPr="006F708B">
        <w:rPr>
          <w:rFonts w:eastAsia="等线" w:hint="eastAsia"/>
          <w:sz w:val="21"/>
          <w:lang w:eastAsia="zh-CN"/>
        </w:rPr>
        <w:t xml:space="preserve"> meeting </w:t>
      </w:r>
      <w:r w:rsidRPr="006F708B">
        <w:rPr>
          <w:rFonts w:eastAsia="等线"/>
          <w:sz w:val="21"/>
          <w:lang w:eastAsia="zh-CN"/>
        </w:rPr>
        <w:t>is duplicated as follows</w:t>
      </w:r>
      <w:r w:rsidR="00A55BF3" w:rsidRPr="006F708B">
        <w:rPr>
          <w:rFonts w:eastAsia="等线" w:hint="eastAsia"/>
          <w:sz w:val="21"/>
          <w:lang w:eastAsia="zh-CN"/>
        </w:rPr>
        <w:t xml:space="preserve"> [1]</w:t>
      </w:r>
      <w:r w:rsidRPr="006F708B">
        <w:rPr>
          <w:rFonts w:eastAsia="等线"/>
          <w:sz w:val="21"/>
          <w:lang w:eastAsia="zh-CN"/>
        </w:rPr>
        <w:t>:</w:t>
      </w:r>
    </w:p>
    <w:tbl>
      <w:tblPr>
        <w:tblStyle w:val="a5"/>
        <w:tblW w:w="0" w:type="auto"/>
        <w:tblLook w:val="04A0" w:firstRow="1" w:lastRow="0" w:firstColumn="1" w:lastColumn="0" w:noHBand="0" w:noVBand="1"/>
      </w:tblPr>
      <w:tblGrid>
        <w:gridCol w:w="9857"/>
      </w:tblGrid>
      <w:tr w:rsidR="006F708B" w:rsidRPr="006F708B" w:rsidTr="0053780F">
        <w:tc>
          <w:tcPr>
            <w:tcW w:w="9857" w:type="dxa"/>
          </w:tcPr>
          <w:p w:rsidR="007B70A9" w:rsidRPr="006F708B" w:rsidRDefault="007B70A9" w:rsidP="007B70A9">
            <w:pPr>
              <w:spacing w:after="120"/>
              <w:rPr>
                <w:rFonts w:eastAsia="宋体"/>
                <w:lang w:eastAsia="zh-CN"/>
              </w:rPr>
            </w:pPr>
            <w:r w:rsidRPr="006F708B">
              <w:rPr>
                <w:rFonts w:eastAsia="PMingLiU"/>
                <w:lang w:eastAsia="zh-TW"/>
              </w:rPr>
              <w:t>&lt;</w:t>
            </w:r>
            <w:r w:rsidRPr="006F708B">
              <w:rPr>
                <w:rFonts w:eastAsia="PMingLiU"/>
                <w:b/>
                <w:bCs/>
                <w:lang w:eastAsia="zh-TW"/>
              </w:rPr>
              <w:t xml:space="preserve"> </w:t>
            </w:r>
            <w:r w:rsidRPr="006F708B">
              <w:rPr>
                <w:b/>
              </w:rPr>
              <w:t>Way Forward</w:t>
            </w:r>
            <w:r w:rsidRPr="006F708B">
              <w:rPr>
                <w:rFonts w:eastAsia="宋体"/>
                <w:b/>
                <w:bCs/>
              </w:rPr>
              <w:t xml:space="preserve"> </w:t>
            </w:r>
            <w:r w:rsidRPr="006F708B">
              <w:rPr>
                <w:rFonts w:eastAsia="PMingLiU"/>
                <w:lang w:eastAsia="zh-TW"/>
              </w:rPr>
              <w:t xml:space="preserve">&gt; </w:t>
            </w:r>
            <w:r w:rsidRPr="006F708B">
              <w:rPr>
                <w:rFonts w:eastAsia="宋体" w:hint="eastAsia"/>
                <w:lang w:eastAsia="zh-CN"/>
              </w:rPr>
              <w:t>FFS</w:t>
            </w:r>
            <w:r w:rsidRPr="006F708B">
              <w:rPr>
                <w:rFonts w:eastAsia="宋体"/>
                <w:lang w:eastAsia="zh-CN"/>
              </w:rPr>
              <w:t xml:space="preserve"> </w:t>
            </w:r>
            <w:r w:rsidRPr="006F708B">
              <w:rPr>
                <w:rFonts w:eastAsia="宋体" w:hint="eastAsia"/>
                <w:lang w:eastAsia="zh-CN"/>
              </w:rPr>
              <w:t>t</w:t>
            </w:r>
            <w:r w:rsidRPr="006F708B">
              <w:rPr>
                <w:rFonts w:eastAsia="宋体"/>
                <w:lang w:eastAsia="zh-CN"/>
              </w:rPr>
              <w:t>he following options:</w:t>
            </w:r>
          </w:p>
          <w:p w:rsidR="007B70A9" w:rsidRPr="006F708B" w:rsidRDefault="007B70A9" w:rsidP="007B70A9">
            <w:pPr>
              <w:pStyle w:val="a6"/>
              <w:numPr>
                <w:ilvl w:val="1"/>
                <w:numId w:val="3"/>
              </w:numPr>
              <w:autoSpaceDN w:val="0"/>
              <w:spacing w:after="120"/>
              <w:ind w:left="1440"/>
              <w:contextualSpacing w:val="0"/>
            </w:pPr>
            <w:r w:rsidRPr="006F708B">
              <w:t xml:space="preserve">Option 1 (Apple, MTK, Ericsson): </w:t>
            </w:r>
          </w:p>
          <w:p w:rsidR="007B70A9" w:rsidRPr="006F708B" w:rsidRDefault="007B70A9" w:rsidP="007B70A9">
            <w:pPr>
              <w:pStyle w:val="a6"/>
              <w:numPr>
                <w:ilvl w:val="2"/>
                <w:numId w:val="3"/>
              </w:numPr>
              <w:overflowPunct w:val="0"/>
              <w:autoSpaceDE w:val="0"/>
              <w:autoSpaceDN w:val="0"/>
              <w:adjustRightInd w:val="0"/>
              <w:ind w:left="1800"/>
              <w:contextualSpacing w:val="0"/>
              <w:textAlignment w:val="baseline"/>
            </w:pPr>
            <w:proofErr w:type="gramStart"/>
            <w:r w:rsidRPr="006F708B">
              <w:t>remove</w:t>
            </w:r>
            <w:proofErr w:type="gramEnd"/>
            <w:r w:rsidRPr="006F708B">
              <w:t xml:space="preserve"> “FFS: this is only applicable to UE supporting inter-frequency L1 measurement with MG” in definition of T</w:t>
            </w:r>
            <w:r w:rsidRPr="006F708B">
              <w:rPr>
                <w:vertAlign w:val="subscript"/>
              </w:rPr>
              <w:t>SSB</w:t>
            </w:r>
            <w:r w:rsidRPr="006F708B">
              <w:t xml:space="preserve"> in PDCCH ordered RACH and early TCI activation requirements.</w:t>
            </w:r>
          </w:p>
          <w:p w:rsidR="007B70A9" w:rsidRPr="006F708B" w:rsidRDefault="007B70A9" w:rsidP="007B70A9">
            <w:pPr>
              <w:pStyle w:val="a6"/>
              <w:numPr>
                <w:ilvl w:val="1"/>
                <w:numId w:val="3"/>
              </w:numPr>
              <w:autoSpaceDN w:val="0"/>
              <w:spacing w:after="120"/>
              <w:ind w:left="1440"/>
              <w:contextualSpacing w:val="0"/>
            </w:pPr>
            <w:r w:rsidRPr="006F708B">
              <w:t>Option 2 (ZTE, vivo):</w:t>
            </w:r>
          </w:p>
          <w:p w:rsidR="00133A6E" w:rsidRPr="006F708B" w:rsidRDefault="007B70A9" w:rsidP="007B70A9">
            <w:pPr>
              <w:pStyle w:val="a6"/>
              <w:numPr>
                <w:ilvl w:val="2"/>
                <w:numId w:val="3"/>
              </w:numPr>
              <w:autoSpaceDN w:val="0"/>
              <w:spacing w:after="120"/>
              <w:contextualSpacing w:val="0"/>
              <w:rPr>
                <w:rFonts w:eastAsia="MS Mincho" w:hint="eastAsia"/>
              </w:rPr>
            </w:pPr>
            <w:r w:rsidRPr="006F708B">
              <w:t>Confirm the FFS</w:t>
            </w:r>
            <w:r w:rsidRPr="006F708B">
              <w:rPr>
                <w:rFonts w:eastAsiaTheme="minorEastAsia"/>
                <w:lang w:val="en-US"/>
              </w:rPr>
              <w:t>.</w:t>
            </w:r>
          </w:p>
        </w:tc>
      </w:tr>
    </w:tbl>
    <w:bookmarkEnd w:id="15"/>
    <w:p w:rsidR="00AA6CBE" w:rsidRPr="006F708B" w:rsidRDefault="00AA6CBE" w:rsidP="008F0C4F">
      <w:pPr>
        <w:spacing w:before="120" w:after="120"/>
        <w:rPr>
          <w:rFonts w:eastAsiaTheme="minorEastAsia" w:hint="eastAsia"/>
          <w:sz w:val="21"/>
          <w:szCs w:val="21"/>
          <w:lang w:eastAsia="zh-CN"/>
        </w:rPr>
      </w:pPr>
      <w:r w:rsidRPr="006F708B">
        <w:rPr>
          <w:rFonts w:eastAsiaTheme="minorEastAsia" w:hint="eastAsia"/>
          <w:sz w:val="21"/>
          <w:szCs w:val="21"/>
          <w:lang w:eastAsia="zh-CN"/>
        </w:rPr>
        <w:t>In our view,</w:t>
      </w:r>
      <m:oMath>
        <m:r>
          <w:rPr>
            <w:rFonts w:ascii="Cambria Math" w:hAnsi="Cambria Math"/>
            <w:noProof/>
          </w:rPr>
          <m:t xml:space="preserve"> </m:t>
        </m:r>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6F708B">
        <w:rPr>
          <w:lang w:eastAsia="zh-CN"/>
        </w:rPr>
        <w:t xml:space="preserve"> is the time to the first SSB </w:t>
      </w:r>
      <w:r w:rsidRPr="006F708B">
        <w:t>occasion, overlapped with MGL after 2ms and 1slot from the end of the slot of the PDCCH</w:t>
      </w:r>
      <w:r w:rsidRPr="006F708B" w:rsidDel="00770A0B">
        <w:rPr>
          <w:lang w:eastAsia="zh-CN"/>
        </w:rPr>
        <w:t xml:space="preserve"> </w:t>
      </w:r>
      <w:r w:rsidRPr="006F708B">
        <w:rPr>
          <w:lang w:eastAsia="zh-CN"/>
        </w:rPr>
        <w:t>when SSB is outside active BWP</w:t>
      </w:r>
      <w:r w:rsidRPr="006F708B">
        <w:rPr>
          <w:rFonts w:eastAsiaTheme="minorEastAsia" w:hint="eastAsia"/>
          <w:lang w:eastAsia="zh-CN"/>
        </w:rPr>
        <w:t xml:space="preserve">, </w:t>
      </w:r>
      <w:r w:rsidRPr="006F708B">
        <w:t>this is only applicable to UE supporting inter-frequency L1 measurement with MG</w:t>
      </w:r>
      <w:r w:rsidRPr="006F708B">
        <w:rPr>
          <w:rFonts w:eastAsiaTheme="minorEastAsia" w:hint="eastAsia"/>
          <w:lang w:eastAsia="zh-CN"/>
        </w:rPr>
        <w:t xml:space="preserve">, so </w:t>
      </w:r>
      <w:r w:rsidRPr="006F708B">
        <w:rPr>
          <w:rFonts w:eastAsiaTheme="minorEastAsia"/>
          <w:lang w:eastAsia="zh-CN"/>
        </w:rPr>
        <w:t>‘</w:t>
      </w:r>
      <w:r w:rsidRPr="006F708B">
        <w:rPr>
          <w:rFonts w:eastAsiaTheme="minorEastAsia" w:hint="eastAsia"/>
          <w:lang w:eastAsia="zh-CN"/>
        </w:rPr>
        <w:t>FFS</w:t>
      </w:r>
      <w:r w:rsidRPr="006F708B">
        <w:rPr>
          <w:rFonts w:eastAsiaTheme="minorEastAsia"/>
          <w:lang w:eastAsia="zh-CN"/>
        </w:rPr>
        <w:t>’</w:t>
      </w:r>
      <w:r w:rsidRPr="006F708B">
        <w:rPr>
          <w:rFonts w:eastAsiaTheme="minorEastAsia" w:hint="eastAsia"/>
          <w:lang w:eastAsia="zh-CN"/>
        </w:rPr>
        <w:t xml:space="preserve"> in the spec can be removed.</w:t>
      </w:r>
    </w:p>
    <w:p w:rsidR="009902B6" w:rsidRPr="006F708B" w:rsidRDefault="00C9627E" w:rsidP="008F0C4F">
      <w:pPr>
        <w:spacing w:before="120" w:after="120"/>
        <w:rPr>
          <w:rFonts w:eastAsiaTheme="minorEastAsia"/>
          <w:b/>
          <w:sz w:val="21"/>
          <w:szCs w:val="21"/>
          <w:lang w:eastAsia="zh-CN"/>
        </w:rPr>
      </w:pPr>
      <w:r w:rsidRPr="006F708B">
        <w:rPr>
          <w:rFonts w:eastAsiaTheme="minorEastAsia" w:hint="eastAsia"/>
          <w:b/>
          <w:sz w:val="21"/>
          <w:szCs w:val="21"/>
          <w:lang w:eastAsia="zh-CN"/>
        </w:rPr>
        <w:t xml:space="preserve">Proposal 1: </w:t>
      </w:r>
      <w:r w:rsidR="00AA6CBE" w:rsidRPr="006F708B">
        <w:rPr>
          <w:rFonts w:eastAsiaTheme="minorEastAsia" w:hint="eastAsia"/>
          <w:b/>
          <w:sz w:val="21"/>
          <w:szCs w:val="21"/>
          <w:lang w:eastAsia="zh-CN"/>
        </w:rPr>
        <w:t>RAN4 to r</w:t>
      </w:r>
      <w:r w:rsidR="00AA6CBE" w:rsidRPr="006F708B">
        <w:rPr>
          <w:rFonts w:eastAsiaTheme="minorEastAsia"/>
          <w:b/>
          <w:sz w:val="21"/>
          <w:szCs w:val="21"/>
          <w:lang w:eastAsia="zh-CN"/>
        </w:rPr>
        <w:t>emove “FFS: this is only applicable to UE supporting inter-frequency L1 measurement with MG” in definition of T</w:t>
      </w:r>
      <w:r w:rsidR="00AA6CBE" w:rsidRPr="006F708B">
        <w:rPr>
          <w:rFonts w:eastAsiaTheme="minorEastAsia"/>
          <w:b/>
          <w:sz w:val="21"/>
          <w:szCs w:val="21"/>
          <w:vertAlign w:val="subscript"/>
          <w:lang w:eastAsia="zh-CN"/>
        </w:rPr>
        <w:t>SSB</w:t>
      </w:r>
      <w:r w:rsidR="00AA6CBE" w:rsidRPr="006F708B">
        <w:rPr>
          <w:rFonts w:eastAsiaTheme="minorEastAsia"/>
          <w:b/>
          <w:sz w:val="21"/>
          <w:szCs w:val="21"/>
          <w:lang w:eastAsia="zh-CN"/>
        </w:rPr>
        <w:t xml:space="preserve"> in PDCCH ordered RACH and early TCI activation requirements.</w:t>
      </w:r>
    </w:p>
    <w:p w:rsidR="002E199D" w:rsidRPr="006F708B" w:rsidRDefault="00BF7D0A" w:rsidP="002E199D">
      <w:pPr>
        <w:pStyle w:val="2"/>
        <w:ind w:left="0" w:firstLine="0"/>
        <w:rPr>
          <w:rFonts w:eastAsiaTheme="minorEastAsia" w:hint="eastAsia"/>
          <w:sz w:val="28"/>
          <w:lang w:eastAsia="zh-CN"/>
        </w:rPr>
      </w:pPr>
      <w:r w:rsidRPr="006F708B">
        <w:rPr>
          <w:rFonts w:eastAsiaTheme="minorEastAsia" w:hint="eastAsia"/>
          <w:sz w:val="28"/>
          <w:lang w:eastAsia="zh-CN"/>
        </w:rPr>
        <w:t xml:space="preserve">2.2 </w:t>
      </w:r>
      <w:r w:rsidR="002E199D" w:rsidRPr="006F708B">
        <w:rPr>
          <w:rFonts w:eastAsiaTheme="minorEastAsia"/>
          <w:sz w:val="28"/>
          <w:lang w:eastAsia="zh-CN"/>
        </w:rPr>
        <w:t xml:space="preserve">Cell switch delay requirements for </w:t>
      </w:r>
      <w:proofErr w:type="spellStart"/>
      <w:r w:rsidR="002E199D" w:rsidRPr="006F708B">
        <w:rPr>
          <w:rFonts w:eastAsiaTheme="minorEastAsia"/>
          <w:sz w:val="28"/>
          <w:lang w:eastAsia="zh-CN"/>
        </w:rPr>
        <w:t>Pcell</w:t>
      </w:r>
      <w:proofErr w:type="spellEnd"/>
      <w:r w:rsidR="002E199D" w:rsidRPr="006F708B">
        <w:rPr>
          <w:rFonts w:eastAsiaTheme="minorEastAsia"/>
          <w:sz w:val="28"/>
          <w:lang w:eastAsia="zh-CN"/>
        </w:rPr>
        <w:t>/</w:t>
      </w:r>
      <w:proofErr w:type="spellStart"/>
      <w:r w:rsidR="002E199D" w:rsidRPr="006F708B">
        <w:rPr>
          <w:rFonts w:eastAsiaTheme="minorEastAsia"/>
          <w:sz w:val="28"/>
          <w:lang w:eastAsia="zh-CN"/>
        </w:rPr>
        <w:t>PSCell</w:t>
      </w:r>
      <w:proofErr w:type="spellEnd"/>
    </w:p>
    <w:p w:rsidR="002E199D" w:rsidRPr="006F708B" w:rsidRDefault="002E199D" w:rsidP="002E199D">
      <w:pPr>
        <w:rPr>
          <w:rFonts w:eastAsiaTheme="minorEastAsia" w:hint="eastAsia"/>
          <w:b/>
          <w:u w:val="single"/>
          <w:lang w:eastAsia="zh-CN"/>
        </w:rPr>
      </w:pPr>
      <w:r w:rsidRPr="006F708B">
        <w:rPr>
          <w:rFonts w:eastAsiaTheme="minorEastAsia" w:hint="eastAsia"/>
          <w:b/>
          <w:u w:val="single"/>
          <w:lang w:eastAsia="zh-CN"/>
        </w:rPr>
        <w:t>LS from RAN2</w:t>
      </w:r>
    </w:p>
    <w:p w:rsidR="00AB3605" w:rsidRPr="006F708B" w:rsidRDefault="002E199D" w:rsidP="002E199D">
      <w:pPr>
        <w:rPr>
          <w:rFonts w:eastAsia="等线" w:hint="eastAsia"/>
          <w:sz w:val="21"/>
          <w:lang w:eastAsia="zh-CN"/>
        </w:rPr>
      </w:pPr>
      <w:r w:rsidRPr="006F708B">
        <w:rPr>
          <w:rFonts w:eastAsia="等线" w:hint="eastAsia"/>
          <w:sz w:val="21"/>
          <w:lang w:eastAsia="zh-CN"/>
        </w:rPr>
        <w:t>In the last meeting,</w:t>
      </w:r>
      <w:r w:rsidR="00AB3605" w:rsidRPr="006F708B">
        <w:rPr>
          <w:rFonts w:eastAsia="等线" w:hint="eastAsia"/>
          <w:sz w:val="21"/>
          <w:lang w:eastAsia="zh-CN"/>
        </w:rPr>
        <w:t xml:space="preserve"> the LS</w:t>
      </w:r>
      <w:r w:rsidR="00AB3605" w:rsidRPr="006F708B">
        <w:rPr>
          <w:rFonts w:eastAsia="等线"/>
          <w:sz w:val="21"/>
          <w:lang w:eastAsia="zh-CN"/>
        </w:rPr>
        <w:t xml:space="preserve"> on the fast RRC processing for LTM</w:t>
      </w:r>
      <w:r w:rsidR="00AB3605" w:rsidRPr="006F708B">
        <w:rPr>
          <w:rFonts w:eastAsia="等线" w:hint="eastAsia"/>
          <w:sz w:val="21"/>
          <w:lang w:eastAsia="zh-CN"/>
        </w:rPr>
        <w:t xml:space="preserve"> was sent from RAN2 [3], and there were three questions for </w:t>
      </w:r>
      <w:r w:rsidR="00AB3605" w:rsidRPr="006F708B">
        <w:rPr>
          <w:rFonts w:eastAsia="等线"/>
          <w:sz w:val="21"/>
          <w:lang w:eastAsia="zh-CN"/>
        </w:rPr>
        <w:t>LTM fast RRC processing capability</w:t>
      </w:r>
      <w:r w:rsidR="00AB3605" w:rsidRPr="006F708B">
        <w:rPr>
          <w:rFonts w:eastAsia="等线" w:hint="eastAsia"/>
          <w:sz w:val="21"/>
          <w:lang w:eastAsia="zh-CN"/>
        </w:rPr>
        <w:t xml:space="preserve">, the </w:t>
      </w:r>
      <w:r w:rsidR="00AB3605" w:rsidRPr="006F708B">
        <w:rPr>
          <w:rFonts w:eastAsia="等线"/>
          <w:sz w:val="21"/>
          <w:lang w:eastAsia="zh-CN"/>
        </w:rPr>
        <w:t>questions</w:t>
      </w:r>
      <w:r w:rsidR="00AB3605" w:rsidRPr="006F708B">
        <w:rPr>
          <w:rFonts w:eastAsia="等线" w:hint="eastAsia"/>
          <w:sz w:val="21"/>
          <w:lang w:eastAsia="zh-CN"/>
        </w:rPr>
        <w:t xml:space="preserve"> are copied as follows:</w:t>
      </w:r>
    </w:p>
    <w:tbl>
      <w:tblPr>
        <w:tblStyle w:val="a5"/>
        <w:tblW w:w="0" w:type="auto"/>
        <w:tblLook w:val="04A0" w:firstRow="1" w:lastRow="0" w:firstColumn="1" w:lastColumn="0" w:noHBand="0" w:noVBand="1"/>
      </w:tblPr>
      <w:tblGrid>
        <w:gridCol w:w="9857"/>
      </w:tblGrid>
      <w:tr w:rsidR="006F708B" w:rsidRPr="006F708B" w:rsidTr="00AB3605">
        <w:tc>
          <w:tcPr>
            <w:tcW w:w="9857" w:type="dxa"/>
          </w:tcPr>
          <w:p w:rsidR="00AB3605" w:rsidRPr="006F708B" w:rsidRDefault="00AB3605" w:rsidP="00AB3605">
            <w:pPr>
              <w:rPr>
                <w:rFonts w:ascii="Arial" w:eastAsia="等线" w:hAnsi="Arial" w:cs="Arial"/>
                <w:lang w:eastAsia="zh-CN"/>
              </w:rPr>
            </w:pPr>
            <w:r w:rsidRPr="006F708B">
              <w:rPr>
                <w:rFonts w:ascii="Arial" w:eastAsia="等线" w:hAnsi="Arial" w:cs="Arial"/>
                <w:lang w:eastAsia="zh-CN"/>
              </w:rPr>
              <w:t>RAN2 would like to know the answers for the following three questions:</w:t>
            </w:r>
          </w:p>
          <w:p w:rsidR="00AB3605" w:rsidRPr="006F708B" w:rsidRDefault="00AB3605" w:rsidP="00AB3605">
            <w:pPr>
              <w:pStyle w:val="a6"/>
              <w:numPr>
                <w:ilvl w:val="0"/>
                <w:numId w:val="42"/>
              </w:numPr>
              <w:overflowPunct w:val="0"/>
              <w:autoSpaceDE w:val="0"/>
              <w:autoSpaceDN w:val="0"/>
              <w:adjustRightInd w:val="0"/>
              <w:textAlignment w:val="baseline"/>
              <w:rPr>
                <w:rFonts w:ascii="Arial" w:hAnsi="Arial" w:cs="Arial"/>
              </w:rPr>
            </w:pPr>
            <w:r w:rsidRPr="006F708B">
              <w:rPr>
                <w:rFonts w:ascii="Arial" w:hAnsi="Arial" w:cs="Arial"/>
              </w:rPr>
              <w:t xml:space="preserve">As far as the network configures a number of total serving cell(s) + </w:t>
            </w:r>
            <w:proofErr w:type="spellStart"/>
            <w:r w:rsidRPr="006F708B">
              <w:rPr>
                <w:rFonts w:ascii="Arial" w:hAnsi="Arial" w:cs="Arial"/>
              </w:rPr>
              <w:t>SpCell</w:t>
            </w:r>
            <w:proofErr w:type="spellEnd"/>
            <w:r w:rsidRPr="006F708B">
              <w:rPr>
                <w:rFonts w:ascii="Arial" w:hAnsi="Arial" w:cs="Arial"/>
              </w:rPr>
              <w:t>/</w:t>
            </w:r>
            <w:proofErr w:type="spellStart"/>
            <w:r w:rsidRPr="006F708B">
              <w:rPr>
                <w:rFonts w:ascii="Arial" w:hAnsi="Arial" w:cs="Arial"/>
              </w:rPr>
              <w:t>SCell</w:t>
            </w:r>
            <w:proofErr w:type="spellEnd"/>
            <w:r w:rsidRPr="006F708B">
              <w:rPr>
                <w:rFonts w:ascii="Arial" w:hAnsi="Arial" w:cs="Arial"/>
              </w:rPr>
              <w:t>(s) in LTM candidate configurations which is up to</w:t>
            </w:r>
            <w:r w:rsidRPr="006F708B">
              <w:rPr>
                <w:rFonts w:ascii="Arial" w:hAnsi="Arial" w:cs="Arial"/>
                <w:i/>
                <w:iCs/>
              </w:rPr>
              <w:t xml:space="preserve"> </w:t>
            </w:r>
            <w:proofErr w:type="spellStart"/>
            <w:r w:rsidRPr="006F708B">
              <w:rPr>
                <w:rFonts w:ascii="Arial" w:hAnsi="Arial" w:cs="Arial"/>
                <w:i/>
                <w:iCs/>
              </w:rPr>
              <w:t>maxNumberStoredConfigCells</w:t>
            </w:r>
            <w:proofErr w:type="spellEnd"/>
            <w:r w:rsidRPr="006F708B">
              <w:rPr>
                <w:rFonts w:ascii="Arial" w:hAnsi="Arial" w:cs="Arial"/>
              </w:rPr>
              <w:t xml:space="preserve"> and where up to </w:t>
            </w:r>
            <w:proofErr w:type="spellStart"/>
            <w:r w:rsidRPr="006F708B">
              <w:rPr>
                <w:rFonts w:ascii="Arial" w:hAnsi="Arial" w:cs="Arial"/>
                <w:i/>
                <w:iCs/>
              </w:rPr>
              <w:t>maxNumberConfigs</w:t>
            </w:r>
            <w:proofErr w:type="spellEnd"/>
            <w:r w:rsidRPr="006F708B">
              <w:rPr>
                <w:rFonts w:ascii="Arial" w:hAnsi="Arial" w:cs="Arial"/>
              </w:rPr>
              <w:t xml:space="preserve"> LTM candidate configurations are included within the configured total cells, is it the correct understanding that UE will be capable of performing early ASN.1 decoding on all the configured LTM candidate configurations?</w:t>
            </w:r>
            <w:r w:rsidRPr="006F708B">
              <w:t xml:space="preserve"> </w:t>
            </w:r>
          </w:p>
          <w:p w:rsidR="00AB3605" w:rsidRPr="006F708B" w:rsidRDefault="00AB3605" w:rsidP="00AB3605">
            <w:pPr>
              <w:pStyle w:val="a6"/>
              <w:numPr>
                <w:ilvl w:val="0"/>
                <w:numId w:val="42"/>
              </w:numPr>
              <w:overflowPunct w:val="0"/>
              <w:autoSpaceDE w:val="0"/>
              <w:autoSpaceDN w:val="0"/>
              <w:adjustRightInd w:val="0"/>
              <w:textAlignment w:val="baseline"/>
              <w:rPr>
                <w:rFonts w:ascii="Arial" w:hAnsi="Arial" w:cs="Arial"/>
              </w:rPr>
            </w:pPr>
            <w:r w:rsidRPr="006F708B">
              <w:rPr>
                <w:rFonts w:ascii="Arial" w:hAnsi="Arial" w:cs="Arial"/>
              </w:rPr>
              <w:lastRenderedPageBreak/>
              <w:t xml:space="preserve">Does the UE need to know the number of </w:t>
            </w:r>
            <w:proofErr w:type="spellStart"/>
            <w:r w:rsidRPr="006F708B">
              <w:rPr>
                <w:rFonts w:ascii="Arial" w:hAnsi="Arial" w:cs="Arial"/>
              </w:rPr>
              <w:t>SpCells</w:t>
            </w:r>
            <w:proofErr w:type="spellEnd"/>
            <w:r w:rsidRPr="006F708B">
              <w:rPr>
                <w:rFonts w:ascii="Arial" w:hAnsi="Arial" w:cs="Arial"/>
              </w:rPr>
              <w:t xml:space="preserve"> and </w:t>
            </w:r>
            <w:proofErr w:type="spellStart"/>
            <w:r w:rsidRPr="006F708B">
              <w:rPr>
                <w:rFonts w:ascii="Arial" w:hAnsi="Arial" w:cs="Arial"/>
              </w:rPr>
              <w:t>SCells</w:t>
            </w:r>
            <w:proofErr w:type="spellEnd"/>
            <w:r w:rsidRPr="006F708B">
              <w:rPr>
                <w:rFonts w:ascii="Arial" w:hAnsi="Arial" w:cs="Arial"/>
              </w:rPr>
              <w:t xml:space="preserve"> within the configured LTM candidate configurations before doing the early ASN.1 decoding of an LTM candidate configuration?</w:t>
            </w:r>
          </w:p>
          <w:p w:rsidR="00AB3605" w:rsidRPr="006F708B" w:rsidRDefault="00AB3605" w:rsidP="002E199D">
            <w:pPr>
              <w:pStyle w:val="a6"/>
              <w:numPr>
                <w:ilvl w:val="0"/>
                <w:numId w:val="42"/>
              </w:numPr>
              <w:overflowPunct w:val="0"/>
              <w:autoSpaceDE w:val="0"/>
              <w:autoSpaceDN w:val="0"/>
              <w:adjustRightInd w:val="0"/>
              <w:textAlignment w:val="baseline"/>
              <w:rPr>
                <w:rFonts w:ascii="Arial" w:hAnsi="Arial" w:cs="Arial"/>
              </w:rPr>
            </w:pPr>
            <w:r w:rsidRPr="006F708B">
              <w:rPr>
                <w:rFonts w:ascii="Arial" w:hAnsi="Arial" w:cs="Arial"/>
              </w:rPr>
              <w:t xml:space="preserve">Is it possible that the number of serving cell(s) + </w:t>
            </w:r>
            <w:proofErr w:type="spellStart"/>
            <w:r w:rsidRPr="006F708B">
              <w:rPr>
                <w:rFonts w:ascii="Arial" w:hAnsi="Arial" w:cs="Arial"/>
              </w:rPr>
              <w:t>SpCell</w:t>
            </w:r>
            <w:proofErr w:type="spellEnd"/>
            <w:r w:rsidRPr="006F708B">
              <w:rPr>
                <w:rFonts w:ascii="Arial" w:hAnsi="Arial" w:cs="Arial"/>
              </w:rPr>
              <w:t>/</w:t>
            </w:r>
            <w:proofErr w:type="spellStart"/>
            <w:r w:rsidRPr="006F708B">
              <w:rPr>
                <w:rFonts w:ascii="Arial" w:hAnsi="Arial" w:cs="Arial"/>
              </w:rPr>
              <w:t>SCell</w:t>
            </w:r>
            <w:proofErr w:type="spellEnd"/>
            <w:r w:rsidRPr="006F708B">
              <w:rPr>
                <w:rFonts w:ascii="Arial" w:hAnsi="Arial" w:cs="Arial"/>
              </w:rPr>
              <w:t xml:space="preserve">(s) in LTM candidate configurations exceeds the UE reported </w:t>
            </w:r>
            <w:proofErr w:type="spellStart"/>
            <w:r w:rsidRPr="006F708B">
              <w:rPr>
                <w:rFonts w:ascii="Arial" w:hAnsi="Arial" w:cs="Arial"/>
                <w:i/>
                <w:iCs/>
              </w:rPr>
              <w:t>maxNumberStoredConfigCells</w:t>
            </w:r>
            <w:proofErr w:type="spellEnd"/>
            <w:r w:rsidRPr="006F708B">
              <w:rPr>
                <w:rFonts w:ascii="Arial" w:hAnsi="Arial" w:cs="Arial"/>
              </w:rPr>
              <w:t>?</w:t>
            </w:r>
          </w:p>
        </w:tc>
      </w:tr>
    </w:tbl>
    <w:p w:rsidR="00324636" w:rsidRPr="006F708B" w:rsidRDefault="00CA7F26" w:rsidP="00324636">
      <w:pPr>
        <w:spacing w:beforeLines="50" w:before="120" w:after="120"/>
        <w:rPr>
          <w:rFonts w:eastAsia="等线"/>
          <w:sz w:val="21"/>
          <w:lang w:eastAsia="zh-CN"/>
        </w:rPr>
      </w:pPr>
      <w:bookmarkStart w:id="18" w:name="OLE_LINK9"/>
      <w:proofErr w:type="spellStart"/>
      <w:r w:rsidRPr="006F708B">
        <w:rPr>
          <w:rFonts w:eastAsia="等线" w:hint="eastAsia"/>
          <w:i/>
          <w:iCs/>
          <w:sz w:val="21"/>
          <w:lang w:eastAsia="zh-CN"/>
        </w:rPr>
        <w:lastRenderedPageBreak/>
        <w:t>M</w:t>
      </w:r>
      <w:r w:rsidR="00324636" w:rsidRPr="006F708B">
        <w:rPr>
          <w:rFonts w:eastAsia="等线"/>
          <w:i/>
          <w:iCs/>
          <w:sz w:val="21"/>
          <w:lang w:eastAsia="zh-CN"/>
        </w:rPr>
        <w:t>axNumberStoredConfigCells</w:t>
      </w:r>
      <w:bookmarkEnd w:id="18"/>
      <w:proofErr w:type="spellEnd"/>
      <w:r w:rsidR="00324636" w:rsidRPr="006F708B">
        <w:rPr>
          <w:rFonts w:eastAsia="等线"/>
          <w:sz w:val="21"/>
          <w:lang w:eastAsia="zh-CN"/>
        </w:rPr>
        <w:t xml:space="preserve"> indicates the</w:t>
      </w:r>
      <w:bookmarkStart w:id="19" w:name="OLE_LINK13"/>
      <w:r w:rsidR="00324636" w:rsidRPr="006F708B">
        <w:rPr>
          <w:rFonts w:eastAsia="等线"/>
          <w:sz w:val="21"/>
          <w:lang w:eastAsia="zh-CN"/>
        </w:rPr>
        <w:t xml:space="preserve"> maximum number of </w:t>
      </w:r>
      <w:bookmarkStart w:id="20" w:name="OLE_LINK26"/>
      <w:r w:rsidR="00324636" w:rsidRPr="006F708B">
        <w:rPr>
          <w:rFonts w:eastAsia="等线"/>
          <w:sz w:val="21"/>
          <w:lang w:eastAsia="zh-CN"/>
        </w:rPr>
        <w:t>serving cell(s) and candidate cell(s)</w:t>
      </w:r>
      <w:bookmarkEnd w:id="19"/>
      <w:bookmarkEnd w:id="20"/>
      <w:r w:rsidR="00324636" w:rsidRPr="006F708B">
        <w:rPr>
          <w:rFonts w:eastAsia="等线"/>
          <w:sz w:val="21"/>
          <w:lang w:eastAsia="zh-CN"/>
        </w:rPr>
        <w:t xml:space="preserve">, including serving </w:t>
      </w:r>
      <w:proofErr w:type="spellStart"/>
      <w:r w:rsidR="00324636" w:rsidRPr="006F708B">
        <w:rPr>
          <w:rFonts w:eastAsia="等线"/>
          <w:sz w:val="21"/>
          <w:lang w:eastAsia="zh-CN"/>
        </w:rPr>
        <w:t>SpCell</w:t>
      </w:r>
      <w:proofErr w:type="spellEnd"/>
      <w:r w:rsidR="00324636" w:rsidRPr="006F708B">
        <w:rPr>
          <w:rFonts w:eastAsia="等线"/>
          <w:sz w:val="21"/>
          <w:lang w:eastAsia="zh-CN"/>
        </w:rPr>
        <w:t xml:space="preserve">(s), serving </w:t>
      </w:r>
      <w:proofErr w:type="spellStart"/>
      <w:r w:rsidR="00324636" w:rsidRPr="006F708B">
        <w:rPr>
          <w:rFonts w:eastAsia="等线"/>
          <w:sz w:val="21"/>
          <w:lang w:eastAsia="zh-CN"/>
        </w:rPr>
        <w:t>SCell</w:t>
      </w:r>
      <w:proofErr w:type="spellEnd"/>
      <w:r w:rsidR="00324636" w:rsidRPr="006F708B">
        <w:rPr>
          <w:rFonts w:eastAsia="等线"/>
          <w:sz w:val="21"/>
          <w:lang w:eastAsia="zh-CN"/>
        </w:rPr>
        <w:t xml:space="preserve">(s) in MCG and SCG, </w:t>
      </w:r>
      <w:proofErr w:type="spellStart"/>
      <w:r w:rsidR="00324636" w:rsidRPr="006F708B">
        <w:rPr>
          <w:rFonts w:eastAsia="等线"/>
          <w:sz w:val="21"/>
          <w:lang w:eastAsia="zh-CN"/>
        </w:rPr>
        <w:t>SpCell</w:t>
      </w:r>
      <w:proofErr w:type="spellEnd"/>
      <w:r w:rsidR="00324636" w:rsidRPr="006F708B">
        <w:rPr>
          <w:rFonts w:eastAsia="等线"/>
          <w:sz w:val="21"/>
          <w:lang w:eastAsia="zh-CN"/>
        </w:rPr>
        <w:t xml:space="preserve"> in LTM candidate configurations and </w:t>
      </w:r>
      <w:proofErr w:type="spellStart"/>
      <w:r w:rsidR="00324636" w:rsidRPr="006F708B">
        <w:rPr>
          <w:rFonts w:eastAsia="等线"/>
          <w:sz w:val="21"/>
          <w:lang w:eastAsia="zh-CN"/>
        </w:rPr>
        <w:t>Scell</w:t>
      </w:r>
      <w:proofErr w:type="spellEnd"/>
      <w:r w:rsidR="00324636" w:rsidRPr="006F708B">
        <w:rPr>
          <w:rFonts w:eastAsia="等线"/>
          <w:sz w:val="21"/>
          <w:lang w:eastAsia="zh-CN"/>
        </w:rPr>
        <w:t>(s) in LTM candidate configurations for MCG and SCG, that UE can store the configurations.</w:t>
      </w:r>
    </w:p>
    <w:p w:rsidR="00324636" w:rsidRPr="006F708B" w:rsidRDefault="00CA7F26" w:rsidP="00324636">
      <w:pPr>
        <w:spacing w:beforeLines="50" w:before="120" w:after="120"/>
        <w:rPr>
          <w:rFonts w:eastAsia="等线"/>
          <w:sz w:val="21"/>
          <w:lang w:eastAsia="zh-CN"/>
        </w:rPr>
      </w:pPr>
      <w:bookmarkStart w:id="21" w:name="OLE_LINK10"/>
      <w:r w:rsidRPr="006F708B">
        <w:rPr>
          <w:rFonts w:eastAsia="等线" w:hint="eastAsia"/>
          <w:i/>
          <w:iCs/>
          <w:sz w:val="21"/>
          <w:lang w:eastAsia="zh-CN"/>
        </w:rPr>
        <w:t>M</w:t>
      </w:r>
      <w:r w:rsidR="00324636" w:rsidRPr="006F708B">
        <w:rPr>
          <w:rFonts w:eastAsia="等线"/>
          <w:i/>
          <w:iCs/>
          <w:sz w:val="21"/>
          <w:lang w:eastAsia="zh-CN"/>
        </w:rPr>
        <w:t>axNumberConfigs</w:t>
      </w:r>
      <w:bookmarkEnd w:id="21"/>
      <w:r w:rsidR="00324636" w:rsidRPr="006F708B">
        <w:rPr>
          <w:rFonts w:eastAsia="等线"/>
          <w:i/>
          <w:iCs/>
          <w:sz w:val="21"/>
          <w:lang w:eastAsia="zh-CN"/>
        </w:rPr>
        <w:t>-r18</w:t>
      </w:r>
      <w:r w:rsidR="00324636" w:rsidRPr="006F708B">
        <w:rPr>
          <w:rFonts w:eastAsia="等线" w:hint="eastAsia"/>
          <w:sz w:val="21"/>
          <w:lang w:eastAsia="zh-CN"/>
        </w:rPr>
        <w:t xml:space="preserve"> </w:t>
      </w:r>
      <w:r w:rsidR="00324636" w:rsidRPr="006F708B">
        <w:rPr>
          <w:rFonts w:eastAsia="等线"/>
          <w:sz w:val="21"/>
          <w:lang w:eastAsia="zh-CN"/>
        </w:rPr>
        <w:t xml:space="preserve">represents the maximum number of </w:t>
      </w:r>
      <w:bookmarkStart w:id="22" w:name="OLE_LINK23"/>
      <w:bookmarkStart w:id="23" w:name="OLE_LINK12"/>
      <w:r w:rsidR="00324636" w:rsidRPr="006F708B">
        <w:rPr>
          <w:rFonts w:eastAsia="等线"/>
          <w:sz w:val="21"/>
          <w:lang w:eastAsia="zh-CN"/>
        </w:rPr>
        <w:t>LTM candidate</w:t>
      </w:r>
      <w:bookmarkEnd w:id="22"/>
      <w:r w:rsidR="00324636" w:rsidRPr="006F708B">
        <w:rPr>
          <w:rFonts w:eastAsia="等线"/>
          <w:sz w:val="21"/>
          <w:lang w:eastAsia="zh-CN"/>
        </w:rPr>
        <w:t xml:space="preserve"> configuration</w:t>
      </w:r>
      <w:bookmarkEnd w:id="23"/>
      <w:r w:rsidR="00324636" w:rsidRPr="006F708B">
        <w:rPr>
          <w:rFonts w:eastAsia="等线"/>
          <w:sz w:val="21"/>
          <w:lang w:eastAsia="zh-CN"/>
        </w:rPr>
        <w:t xml:space="preserve"> for which the UE can perform early ASN.1 decodi</w:t>
      </w:r>
      <w:bookmarkStart w:id="24" w:name="_GoBack"/>
      <w:bookmarkEnd w:id="24"/>
      <w:r w:rsidR="00324636" w:rsidRPr="006F708B">
        <w:rPr>
          <w:rFonts w:eastAsia="等线"/>
          <w:sz w:val="21"/>
          <w:lang w:eastAsia="zh-CN"/>
        </w:rPr>
        <w:t>ng and validity check, as described in TS 38.133.</w:t>
      </w:r>
    </w:p>
    <w:p w:rsidR="00AB3605" w:rsidRPr="006F708B" w:rsidRDefault="00AB3605" w:rsidP="00324636">
      <w:pPr>
        <w:spacing w:beforeLines="50" w:before="120" w:after="120"/>
        <w:rPr>
          <w:rFonts w:eastAsia="等线" w:hint="eastAsia"/>
          <w:sz w:val="21"/>
          <w:lang w:eastAsia="zh-CN"/>
        </w:rPr>
      </w:pPr>
      <w:r w:rsidRPr="006F708B">
        <w:rPr>
          <w:rFonts w:eastAsia="等线" w:hint="eastAsia"/>
          <w:sz w:val="21"/>
          <w:lang w:eastAsia="zh-CN"/>
        </w:rPr>
        <w:t>For question 1, we think that RAN2</w:t>
      </w:r>
      <w:r w:rsidRPr="006F708B">
        <w:rPr>
          <w:rFonts w:eastAsia="等线"/>
          <w:sz w:val="21"/>
          <w:lang w:eastAsia="zh-CN"/>
        </w:rPr>
        <w:t>’</w:t>
      </w:r>
      <w:r w:rsidRPr="006F708B">
        <w:rPr>
          <w:rFonts w:eastAsia="等线" w:hint="eastAsia"/>
          <w:sz w:val="21"/>
          <w:lang w:eastAsia="zh-CN"/>
        </w:rPr>
        <w:t>s understanding is right, and RAN4 can confirm RAN2 understanding</w:t>
      </w:r>
      <w:r w:rsidR="007E3ADD" w:rsidRPr="006F708B">
        <w:rPr>
          <w:rFonts w:eastAsia="等线" w:hint="eastAsia"/>
          <w:sz w:val="21"/>
          <w:lang w:eastAsia="zh-CN"/>
        </w:rPr>
        <w:t xml:space="preserve"> in the reply LS</w:t>
      </w:r>
      <w:r w:rsidRPr="006F708B">
        <w:rPr>
          <w:rFonts w:eastAsia="等线" w:hint="eastAsia"/>
          <w:sz w:val="21"/>
          <w:lang w:eastAsia="zh-CN"/>
        </w:rPr>
        <w:t>.</w:t>
      </w:r>
      <w:r w:rsidR="00324636" w:rsidRPr="006F708B">
        <w:rPr>
          <w:rFonts w:eastAsia="等线" w:hint="eastAsia"/>
          <w:sz w:val="21"/>
          <w:lang w:eastAsia="zh-CN"/>
        </w:rPr>
        <w:t xml:space="preserve"> </w:t>
      </w:r>
      <w:r w:rsidR="00CA7F26" w:rsidRPr="006F708B">
        <w:rPr>
          <w:rFonts w:eastAsia="等线" w:hint="eastAsia"/>
          <w:sz w:val="21"/>
          <w:lang w:eastAsia="zh-CN"/>
        </w:rPr>
        <w:t xml:space="preserve">For </w:t>
      </w:r>
      <w:proofErr w:type="spellStart"/>
      <w:r w:rsidR="007E3ADD" w:rsidRPr="006F708B">
        <w:rPr>
          <w:rFonts w:eastAsia="等线" w:hint="eastAsia"/>
          <w:sz w:val="21"/>
          <w:lang w:eastAsia="zh-CN"/>
        </w:rPr>
        <w:t>For</w:t>
      </w:r>
      <w:proofErr w:type="spellEnd"/>
      <w:r w:rsidR="007E3ADD" w:rsidRPr="006F708B">
        <w:rPr>
          <w:rFonts w:eastAsia="等线" w:hint="eastAsia"/>
          <w:sz w:val="21"/>
          <w:lang w:eastAsia="zh-CN"/>
        </w:rPr>
        <w:t xml:space="preserve"> q</w:t>
      </w:r>
      <w:r w:rsidR="007E3ADD" w:rsidRPr="006F708B">
        <w:rPr>
          <w:rFonts w:eastAsia="等线" w:hint="eastAsia"/>
          <w:sz w:val="21"/>
          <w:lang w:eastAsia="zh-CN"/>
        </w:rPr>
        <w:t>uestion 3</w:t>
      </w:r>
      <w:r w:rsidR="007E3ADD" w:rsidRPr="006F708B">
        <w:rPr>
          <w:rFonts w:eastAsia="等线" w:hint="eastAsia"/>
          <w:sz w:val="21"/>
          <w:lang w:eastAsia="zh-CN"/>
        </w:rPr>
        <w:t>,</w:t>
      </w:r>
      <w:r w:rsidR="007E3ADD" w:rsidRPr="006F708B">
        <w:rPr>
          <w:rFonts w:eastAsia="等线" w:hint="eastAsia"/>
          <w:sz w:val="21"/>
          <w:lang w:eastAsia="zh-CN"/>
        </w:rPr>
        <w:t xml:space="preserve"> in our view, </w:t>
      </w:r>
      <w:r w:rsidR="007E3ADD" w:rsidRPr="006F708B">
        <w:rPr>
          <w:rFonts w:eastAsia="等线"/>
          <w:sz w:val="21"/>
          <w:lang w:eastAsia="zh-CN"/>
        </w:rPr>
        <w:t xml:space="preserve">the number of serving cell(s) + </w:t>
      </w:r>
      <w:proofErr w:type="spellStart"/>
      <w:r w:rsidR="007E3ADD" w:rsidRPr="006F708B">
        <w:rPr>
          <w:rFonts w:eastAsia="等线"/>
          <w:sz w:val="21"/>
          <w:lang w:eastAsia="zh-CN"/>
        </w:rPr>
        <w:t>SpCell</w:t>
      </w:r>
      <w:proofErr w:type="spellEnd"/>
      <w:r w:rsidR="007E3ADD" w:rsidRPr="006F708B">
        <w:rPr>
          <w:rFonts w:eastAsia="等线"/>
          <w:sz w:val="21"/>
          <w:lang w:eastAsia="zh-CN"/>
        </w:rPr>
        <w:t>/</w:t>
      </w:r>
      <w:proofErr w:type="spellStart"/>
      <w:r w:rsidR="007E3ADD" w:rsidRPr="006F708B">
        <w:rPr>
          <w:rFonts w:eastAsia="等线"/>
          <w:sz w:val="21"/>
          <w:lang w:eastAsia="zh-CN"/>
        </w:rPr>
        <w:t>SCell</w:t>
      </w:r>
      <w:proofErr w:type="spellEnd"/>
      <w:r w:rsidR="007E3ADD" w:rsidRPr="006F708B">
        <w:rPr>
          <w:rFonts w:eastAsia="等线"/>
          <w:sz w:val="21"/>
          <w:lang w:eastAsia="zh-CN"/>
        </w:rPr>
        <w:t xml:space="preserve">(s) in LTM candidate configurations </w:t>
      </w:r>
      <w:r w:rsidR="007E3ADD" w:rsidRPr="006F708B">
        <w:rPr>
          <w:rFonts w:eastAsia="等线" w:hint="eastAsia"/>
          <w:sz w:val="21"/>
          <w:lang w:eastAsia="zh-CN"/>
        </w:rPr>
        <w:t xml:space="preserve">can </w:t>
      </w:r>
      <w:bookmarkStart w:id="25" w:name="OLE_LINK20"/>
      <w:bookmarkStart w:id="26" w:name="OLE_LINK21"/>
      <w:r w:rsidR="007E3ADD" w:rsidRPr="006F708B">
        <w:rPr>
          <w:rFonts w:eastAsia="等线"/>
          <w:sz w:val="21"/>
          <w:lang w:eastAsia="zh-CN"/>
        </w:rPr>
        <w:t xml:space="preserve">exceeds the UE reported </w:t>
      </w:r>
      <w:proofErr w:type="spellStart"/>
      <w:r w:rsidR="007E3ADD" w:rsidRPr="006F708B">
        <w:rPr>
          <w:rFonts w:eastAsia="等线"/>
          <w:i/>
          <w:iCs/>
          <w:sz w:val="21"/>
          <w:lang w:eastAsia="zh-CN"/>
        </w:rPr>
        <w:t>maxNumberStoredConfigCells</w:t>
      </w:r>
      <w:bookmarkEnd w:id="25"/>
      <w:bookmarkEnd w:id="26"/>
      <w:proofErr w:type="spellEnd"/>
      <w:r w:rsidR="007E3ADD" w:rsidRPr="006F708B">
        <w:rPr>
          <w:rFonts w:eastAsia="等线" w:hint="eastAsia"/>
          <w:iCs/>
          <w:sz w:val="21"/>
          <w:lang w:eastAsia="zh-CN"/>
        </w:rPr>
        <w:t xml:space="preserve">, if it </w:t>
      </w:r>
      <w:r w:rsidR="007E3ADD" w:rsidRPr="006F708B">
        <w:rPr>
          <w:rFonts w:eastAsia="等线"/>
          <w:sz w:val="21"/>
          <w:lang w:eastAsia="zh-CN"/>
        </w:rPr>
        <w:t xml:space="preserve">exceeds the UE reported </w:t>
      </w:r>
      <w:proofErr w:type="spellStart"/>
      <w:r w:rsidR="007E3ADD" w:rsidRPr="006F708B">
        <w:rPr>
          <w:rFonts w:eastAsia="等线"/>
          <w:i/>
          <w:iCs/>
          <w:sz w:val="21"/>
          <w:lang w:eastAsia="zh-CN"/>
        </w:rPr>
        <w:t>maxNumberStoredConfigCells</w:t>
      </w:r>
      <w:proofErr w:type="spellEnd"/>
      <w:r w:rsidR="007E3ADD" w:rsidRPr="006F708B">
        <w:rPr>
          <w:rFonts w:eastAsia="等线" w:hint="eastAsia"/>
          <w:iCs/>
          <w:sz w:val="21"/>
          <w:lang w:eastAsia="zh-CN"/>
        </w:rPr>
        <w:t xml:space="preserve">, then UE will select </w:t>
      </w:r>
      <w:r w:rsidR="007E3ADD" w:rsidRPr="006F708B">
        <w:rPr>
          <w:rFonts w:eastAsia="等线"/>
          <w:iCs/>
          <w:sz w:val="21"/>
          <w:lang w:eastAsia="zh-CN"/>
        </w:rPr>
        <w:t>the maximum number of cells that can be stored</w:t>
      </w:r>
      <w:r w:rsidR="007E3ADD" w:rsidRPr="006F708B">
        <w:rPr>
          <w:rFonts w:eastAsia="等线" w:hint="eastAsia"/>
          <w:iCs/>
          <w:sz w:val="21"/>
          <w:lang w:eastAsia="zh-CN"/>
        </w:rPr>
        <w:t xml:space="preserve"> to perform </w:t>
      </w:r>
      <w:r w:rsidR="007E3ADD" w:rsidRPr="006F708B">
        <w:rPr>
          <w:rFonts w:eastAsia="等线"/>
          <w:sz w:val="21"/>
          <w:lang w:eastAsia="zh-CN"/>
        </w:rPr>
        <w:t>fast RRC processing</w:t>
      </w:r>
      <w:r w:rsidR="007E3ADD" w:rsidRPr="006F708B">
        <w:rPr>
          <w:rFonts w:eastAsia="等线" w:hint="eastAsia"/>
          <w:sz w:val="21"/>
          <w:lang w:eastAsia="zh-CN"/>
        </w:rPr>
        <w:t>.</w:t>
      </w:r>
    </w:p>
    <w:p w:rsidR="007E3ADD" w:rsidRPr="006F708B" w:rsidRDefault="007E3ADD" w:rsidP="00D069C7">
      <w:pPr>
        <w:spacing w:after="120"/>
        <w:rPr>
          <w:rFonts w:eastAsia="等线" w:hint="eastAsia"/>
          <w:b/>
          <w:sz w:val="21"/>
          <w:lang w:eastAsia="zh-CN"/>
        </w:rPr>
      </w:pPr>
      <w:r w:rsidRPr="006F708B">
        <w:rPr>
          <w:rFonts w:eastAsia="等线" w:hint="eastAsia"/>
          <w:b/>
          <w:sz w:val="21"/>
          <w:lang w:eastAsia="zh-CN"/>
        </w:rPr>
        <w:t>Proposal</w:t>
      </w:r>
      <w:r w:rsidR="00190E30" w:rsidRPr="006F708B">
        <w:rPr>
          <w:rFonts w:eastAsia="等线" w:hint="eastAsia"/>
          <w:b/>
          <w:sz w:val="21"/>
          <w:lang w:eastAsia="zh-CN"/>
        </w:rPr>
        <w:t xml:space="preserve"> 2</w:t>
      </w:r>
      <w:r w:rsidRPr="006F708B">
        <w:rPr>
          <w:rFonts w:eastAsia="等线" w:hint="eastAsia"/>
          <w:b/>
          <w:sz w:val="21"/>
          <w:lang w:eastAsia="zh-CN"/>
        </w:rPr>
        <w:t>: RAN4 to confirm the understanding from RAN2 in question 1.</w:t>
      </w:r>
    </w:p>
    <w:p w:rsidR="007E3ADD" w:rsidRPr="006F708B" w:rsidRDefault="007E3ADD" w:rsidP="00D069C7">
      <w:pPr>
        <w:spacing w:after="120"/>
        <w:rPr>
          <w:rFonts w:eastAsia="等线"/>
          <w:b/>
          <w:sz w:val="21"/>
          <w:lang w:eastAsia="zh-CN"/>
        </w:rPr>
      </w:pPr>
      <w:r w:rsidRPr="006F708B">
        <w:rPr>
          <w:rFonts w:eastAsia="等线" w:hint="eastAsia"/>
          <w:b/>
          <w:sz w:val="21"/>
          <w:lang w:eastAsia="zh-CN"/>
        </w:rPr>
        <w:t>Proposal</w:t>
      </w:r>
      <w:r w:rsidR="00190E30" w:rsidRPr="006F708B">
        <w:rPr>
          <w:rFonts w:eastAsia="等线" w:hint="eastAsia"/>
          <w:b/>
          <w:sz w:val="21"/>
          <w:lang w:eastAsia="zh-CN"/>
        </w:rPr>
        <w:t xml:space="preserve"> 3</w:t>
      </w:r>
      <w:r w:rsidRPr="006F708B">
        <w:rPr>
          <w:rFonts w:eastAsia="等线" w:hint="eastAsia"/>
          <w:b/>
          <w:sz w:val="21"/>
          <w:lang w:eastAsia="zh-CN"/>
        </w:rPr>
        <w:t>:</w:t>
      </w:r>
      <w:r w:rsidR="00D069C7" w:rsidRPr="006F708B">
        <w:rPr>
          <w:rFonts w:eastAsia="等线" w:hint="eastAsia"/>
          <w:b/>
          <w:sz w:val="21"/>
          <w:lang w:eastAsia="zh-CN"/>
        </w:rPr>
        <w:t xml:space="preserve"> RAN4 to reply RAN2 that it is</w:t>
      </w:r>
      <w:r w:rsidR="00D069C7" w:rsidRPr="006F708B">
        <w:rPr>
          <w:rFonts w:eastAsia="等线"/>
          <w:b/>
          <w:sz w:val="21"/>
          <w:lang w:eastAsia="zh-CN"/>
        </w:rPr>
        <w:t xml:space="preserve"> possible that the number of serving cell(s) + </w:t>
      </w:r>
      <w:proofErr w:type="spellStart"/>
      <w:r w:rsidR="00D069C7" w:rsidRPr="006F708B">
        <w:rPr>
          <w:rFonts w:eastAsia="等线"/>
          <w:b/>
          <w:sz w:val="21"/>
          <w:lang w:eastAsia="zh-CN"/>
        </w:rPr>
        <w:t>SpCell</w:t>
      </w:r>
      <w:proofErr w:type="spellEnd"/>
      <w:r w:rsidR="00D069C7" w:rsidRPr="006F708B">
        <w:rPr>
          <w:rFonts w:eastAsia="等线"/>
          <w:b/>
          <w:sz w:val="21"/>
          <w:lang w:eastAsia="zh-CN"/>
        </w:rPr>
        <w:t>/</w:t>
      </w:r>
      <w:proofErr w:type="spellStart"/>
      <w:r w:rsidR="00D069C7" w:rsidRPr="006F708B">
        <w:rPr>
          <w:rFonts w:eastAsia="等线"/>
          <w:b/>
          <w:sz w:val="21"/>
          <w:lang w:eastAsia="zh-CN"/>
        </w:rPr>
        <w:t>SCell</w:t>
      </w:r>
      <w:proofErr w:type="spellEnd"/>
      <w:r w:rsidR="00D069C7" w:rsidRPr="006F708B">
        <w:rPr>
          <w:rFonts w:eastAsia="等线"/>
          <w:b/>
          <w:sz w:val="21"/>
          <w:lang w:eastAsia="zh-CN"/>
        </w:rPr>
        <w:t xml:space="preserve">(s) in LTM candidate configurations exceeds the UE reported </w:t>
      </w:r>
      <w:proofErr w:type="spellStart"/>
      <w:r w:rsidR="00D069C7" w:rsidRPr="006F708B">
        <w:rPr>
          <w:rFonts w:eastAsia="等线"/>
          <w:b/>
          <w:i/>
          <w:sz w:val="21"/>
          <w:lang w:eastAsia="zh-CN"/>
        </w:rPr>
        <w:t>maxNumberStoredConfigCells</w:t>
      </w:r>
      <w:proofErr w:type="spellEnd"/>
      <w:r w:rsidR="00D069C7" w:rsidRPr="006F708B">
        <w:rPr>
          <w:rFonts w:eastAsia="等线" w:hint="eastAsia"/>
          <w:b/>
          <w:sz w:val="21"/>
          <w:lang w:eastAsia="zh-CN"/>
        </w:rPr>
        <w:t>.</w:t>
      </w:r>
    </w:p>
    <w:p w:rsidR="0094169A" w:rsidRPr="006F708B" w:rsidRDefault="00BF7D0A" w:rsidP="0094169A">
      <w:pPr>
        <w:pStyle w:val="2"/>
        <w:ind w:left="0" w:firstLine="0"/>
        <w:rPr>
          <w:rFonts w:eastAsiaTheme="minorEastAsia"/>
          <w:sz w:val="28"/>
          <w:lang w:eastAsia="zh-CN"/>
        </w:rPr>
      </w:pPr>
      <w:r w:rsidRPr="006F708B">
        <w:rPr>
          <w:rFonts w:eastAsiaTheme="minorEastAsia" w:hint="eastAsia"/>
          <w:sz w:val="28"/>
          <w:lang w:eastAsia="zh-CN"/>
        </w:rPr>
        <w:t xml:space="preserve">2.3 </w:t>
      </w:r>
      <w:r w:rsidR="006B2A18" w:rsidRPr="006F708B">
        <w:rPr>
          <w:rFonts w:eastAsiaTheme="minorEastAsia"/>
          <w:sz w:val="28"/>
          <w:lang w:eastAsia="zh-CN"/>
        </w:rPr>
        <w:t xml:space="preserve">Improvement on </w:t>
      </w:r>
      <w:proofErr w:type="spellStart"/>
      <w:r w:rsidR="006B2A18" w:rsidRPr="006F708B">
        <w:rPr>
          <w:rFonts w:eastAsiaTheme="minorEastAsia"/>
          <w:sz w:val="28"/>
          <w:lang w:eastAsia="zh-CN"/>
        </w:rPr>
        <w:t>SCell</w:t>
      </w:r>
      <w:proofErr w:type="spellEnd"/>
      <w:r w:rsidR="006B2A18" w:rsidRPr="006F708B">
        <w:rPr>
          <w:rFonts w:eastAsiaTheme="minorEastAsia"/>
          <w:sz w:val="28"/>
          <w:lang w:eastAsia="zh-CN"/>
        </w:rPr>
        <w:t>/SCG setup delay</w:t>
      </w:r>
    </w:p>
    <w:p w:rsidR="008D0D12" w:rsidRPr="006F708B" w:rsidRDefault="006B2A18" w:rsidP="0094169A">
      <w:pPr>
        <w:rPr>
          <w:rFonts w:eastAsiaTheme="minorEastAsia" w:hint="eastAsia"/>
          <w:b/>
          <w:u w:val="single"/>
          <w:lang w:eastAsia="zh-CN"/>
        </w:rPr>
      </w:pPr>
      <w:r w:rsidRPr="006F708B">
        <w:rPr>
          <w:rFonts w:eastAsiaTheme="minorEastAsia"/>
          <w:b/>
          <w:u w:val="single"/>
          <w:lang w:eastAsia="zh-CN"/>
        </w:rPr>
        <w:t xml:space="preserve">More test for Improvement on </w:t>
      </w:r>
      <w:proofErr w:type="spellStart"/>
      <w:r w:rsidRPr="006F708B">
        <w:rPr>
          <w:rFonts w:eastAsiaTheme="minorEastAsia"/>
          <w:b/>
          <w:u w:val="single"/>
          <w:lang w:eastAsia="zh-CN"/>
        </w:rPr>
        <w:t>SCell</w:t>
      </w:r>
      <w:proofErr w:type="spellEnd"/>
      <w:r w:rsidRPr="006F708B">
        <w:rPr>
          <w:rFonts w:eastAsiaTheme="minorEastAsia"/>
          <w:b/>
          <w:u w:val="single"/>
          <w:lang w:eastAsia="zh-CN"/>
        </w:rPr>
        <w:t>/SCG setup delay</w:t>
      </w:r>
    </w:p>
    <w:p w:rsidR="006B2A18" w:rsidRPr="006F708B" w:rsidRDefault="006B2A18" w:rsidP="0094169A">
      <w:pPr>
        <w:rPr>
          <w:rFonts w:eastAsia="等线" w:hint="eastAsia"/>
          <w:sz w:val="21"/>
          <w:lang w:eastAsia="zh-CN"/>
        </w:rPr>
      </w:pPr>
      <w:r w:rsidRPr="006F708B">
        <w:rPr>
          <w:rFonts w:eastAsia="等线" w:hint="eastAsia"/>
          <w:sz w:val="21"/>
          <w:lang w:eastAsia="zh-CN"/>
        </w:rPr>
        <w:t>I</w:t>
      </w:r>
      <w:r w:rsidRPr="006F708B">
        <w:rPr>
          <w:rFonts w:eastAsia="等线" w:hint="eastAsia"/>
          <w:sz w:val="21"/>
          <w:lang w:eastAsia="zh-CN"/>
        </w:rPr>
        <w:t>n RAN4 #112 meeting</w:t>
      </w:r>
      <w:r w:rsidRPr="006F708B">
        <w:rPr>
          <w:rFonts w:eastAsia="等线" w:hint="eastAsia"/>
          <w:sz w:val="21"/>
          <w:lang w:eastAsia="zh-CN"/>
        </w:rPr>
        <w:t xml:space="preserve">, the </w:t>
      </w:r>
      <w:r w:rsidRPr="006F708B">
        <w:rPr>
          <w:rFonts w:eastAsia="等线"/>
          <w:sz w:val="21"/>
          <w:lang w:eastAsia="zh-CN"/>
        </w:rPr>
        <w:t>Way Forward</w:t>
      </w:r>
      <w:r w:rsidRPr="006F708B">
        <w:rPr>
          <w:rFonts w:eastAsia="等线" w:hint="eastAsia"/>
          <w:sz w:val="21"/>
          <w:lang w:eastAsia="zh-CN"/>
        </w:rPr>
        <w:t xml:space="preserve"> on </w:t>
      </w:r>
      <w:r w:rsidRPr="006F708B">
        <w:rPr>
          <w:rFonts w:eastAsia="等线"/>
          <w:sz w:val="21"/>
          <w:lang w:eastAsia="zh-CN"/>
        </w:rPr>
        <w:t xml:space="preserve">test </w:t>
      </w:r>
      <w:r w:rsidRPr="006F708B">
        <w:rPr>
          <w:rFonts w:eastAsia="等线" w:hint="eastAsia"/>
          <w:sz w:val="21"/>
          <w:lang w:eastAsia="zh-CN"/>
        </w:rPr>
        <w:t xml:space="preserve">cases </w:t>
      </w:r>
      <w:r w:rsidRPr="006F708B">
        <w:rPr>
          <w:rFonts w:eastAsia="等线"/>
          <w:sz w:val="21"/>
          <w:lang w:eastAsia="zh-CN"/>
        </w:rPr>
        <w:t xml:space="preserve">for Improvement on </w:t>
      </w:r>
      <w:proofErr w:type="spellStart"/>
      <w:r w:rsidRPr="006F708B">
        <w:rPr>
          <w:rFonts w:eastAsia="等线"/>
          <w:sz w:val="21"/>
          <w:lang w:eastAsia="zh-CN"/>
        </w:rPr>
        <w:t>SCell</w:t>
      </w:r>
      <w:proofErr w:type="spellEnd"/>
      <w:r w:rsidRPr="006F708B">
        <w:rPr>
          <w:rFonts w:eastAsia="等线"/>
          <w:sz w:val="21"/>
          <w:lang w:eastAsia="zh-CN"/>
        </w:rPr>
        <w:t>/SCG setup delay</w:t>
      </w:r>
      <w:r w:rsidRPr="006F708B">
        <w:rPr>
          <w:rFonts w:eastAsia="等线" w:hint="eastAsia"/>
          <w:sz w:val="21"/>
          <w:lang w:eastAsia="zh-CN"/>
        </w:rPr>
        <w:t xml:space="preserve"> is copied as follows [1]:</w:t>
      </w:r>
    </w:p>
    <w:tbl>
      <w:tblPr>
        <w:tblStyle w:val="a5"/>
        <w:tblW w:w="0" w:type="auto"/>
        <w:tblLook w:val="04A0" w:firstRow="1" w:lastRow="0" w:firstColumn="1" w:lastColumn="0" w:noHBand="0" w:noVBand="1"/>
      </w:tblPr>
      <w:tblGrid>
        <w:gridCol w:w="9857"/>
      </w:tblGrid>
      <w:tr w:rsidR="006F708B" w:rsidRPr="006F708B" w:rsidTr="006B2A18">
        <w:tc>
          <w:tcPr>
            <w:tcW w:w="9857" w:type="dxa"/>
          </w:tcPr>
          <w:p w:rsidR="006B2A18" w:rsidRPr="006F708B" w:rsidRDefault="006B2A18" w:rsidP="006B2A18">
            <w:pPr>
              <w:spacing w:after="120"/>
              <w:rPr>
                <w:rFonts w:eastAsia="宋体"/>
                <w:szCs w:val="24"/>
                <w:lang w:eastAsia="zh-CN"/>
              </w:rPr>
            </w:pPr>
            <w:r w:rsidRPr="006F708B">
              <w:rPr>
                <w:rFonts w:eastAsia="PMingLiU"/>
                <w:szCs w:val="24"/>
                <w:lang w:eastAsia="zh-TW"/>
              </w:rPr>
              <w:t>&lt;</w:t>
            </w:r>
            <w:r w:rsidRPr="006F708B">
              <w:rPr>
                <w:rFonts w:eastAsia="PMingLiU"/>
                <w:b/>
                <w:bCs/>
                <w:szCs w:val="24"/>
                <w:lang w:eastAsia="zh-TW"/>
              </w:rPr>
              <w:t xml:space="preserve"> </w:t>
            </w:r>
            <w:r w:rsidRPr="006F708B">
              <w:rPr>
                <w:b/>
              </w:rPr>
              <w:t>Way Forward</w:t>
            </w:r>
            <w:r w:rsidRPr="006F708B">
              <w:rPr>
                <w:rFonts w:eastAsia="宋体"/>
                <w:b/>
                <w:bCs/>
                <w:szCs w:val="24"/>
              </w:rPr>
              <w:t xml:space="preserve"> </w:t>
            </w:r>
            <w:r w:rsidRPr="006F708B">
              <w:rPr>
                <w:rFonts w:eastAsia="PMingLiU"/>
                <w:szCs w:val="24"/>
                <w:lang w:eastAsia="zh-TW"/>
              </w:rPr>
              <w:t xml:space="preserve">&gt; </w:t>
            </w:r>
            <w:r w:rsidRPr="006F708B">
              <w:rPr>
                <w:rFonts w:eastAsia="宋体"/>
                <w:szCs w:val="24"/>
                <w:lang w:eastAsia="zh-CN"/>
              </w:rPr>
              <w:t>FFS the following option:</w:t>
            </w:r>
          </w:p>
          <w:p w:rsidR="006B2A18" w:rsidRPr="006F708B" w:rsidRDefault="006B2A18" w:rsidP="006B2A18">
            <w:pPr>
              <w:pStyle w:val="a6"/>
              <w:numPr>
                <w:ilvl w:val="1"/>
                <w:numId w:val="3"/>
              </w:numPr>
              <w:autoSpaceDN w:val="0"/>
              <w:spacing w:after="120"/>
              <w:ind w:left="1440"/>
              <w:contextualSpacing w:val="0"/>
              <w:rPr>
                <w:szCs w:val="24"/>
                <w:lang w:eastAsia="zh-CN"/>
              </w:rPr>
            </w:pPr>
            <w:r w:rsidRPr="006F708B">
              <w:rPr>
                <w:szCs w:val="24"/>
                <w:lang w:eastAsia="zh-CN"/>
              </w:rPr>
              <w:t>Proposal 1 (Nokia):</w:t>
            </w:r>
          </w:p>
          <w:p w:rsidR="006B2A18" w:rsidRPr="006F708B" w:rsidRDefault="006B2A18" w:rsidP="0094169A">
            <w:pPr>
              <w:pStyle w:val="a6"/>
              <w:numPr>
                <w:ilvl w:val="2"/>
                <w:numId w:val="3"/>
              </w:numPr>
              <w:overflowPunct w:val="0"/>
              <w:autoSpaceDE w:val="0"/>
              <w:autoSpaceDN w:val="0"/>
              <w:adjustRightInd w:val="0"/>
              <w:spacing w:after="120"/>
              <w:contextualSpacing w:val="0"/>
              <w:rPr>
                <w:rFonts w:eastAsia="MS Mincho" w:hint="eastAsia"/>
              </w:rPr>
            </w:pPr>
            <w:r w:rsidRPr="006F708B">
              <w:t>Introduce test cases with valid reporting for FR1 and FR2 also for the case when the UE is configured with EMR measurements.</w:t>
            </w:r>
          </w:p>
        </w:tc>
      </w:tr>
    </w:tbl>
    <w:p w:rsidR="00652F00" w:rsidRPr="006F708B" w:rsidRDefault="00652F00" w:rsidP="00652F00">
      <w:pPr>
        <w:spacing w:before="120" w:after="120"/>
        <w:rPr>
          <w:rFonts w:eastAsiaTheme="minorEastAsia" w:hint="eastAsia"/>
          <w:lang w:eastAsia="zh-CN"/>
        </w:rPr>
      </w:pPr>
      <w:r w:rsidRPr="006F708B">
        <w:rPr>
          <w:rFonts w:eastAsia="宋体" w:hint="eastAsia"/>
          <w:lang w:eastAsia="zh-CN"/>
        </w:rPr>
        <w:t xml:space="preserve">In our view, </w:t>
      </w:r>
      <w:r w:rsidR="00EA2C8C" w:rsidRPr="006F708B">
        <w:rPr>
          <w:rFonts w:eastAsia="宋体" w:hint="eastAsia"/>
          <w:lang w:eastAsia="zh-CN"/>
        </w:rPr>
        <w:t xml:space="preserve">we can understand the motivation of proposal 1. </w:t>
      </w:r>
      <w:r w:rsidRPr="006F708B">
        <w:rPr>
          <w:rFonts w:hint="eastAsia"/>
          <w:lang w:eastAsia="zh-CN"/>
        </w:rPr>
        <w:t xml:space="preserve">Rel-16 EMR test case only can verify the </w:t>
      </w:r>
      <w:r w:rsidRPr="006F708B">
        <w:rPr>
          <w:lang w:eastAsia="zh-CN"/>
        </w:rPr>
        <w:t>capability</w:t>
      </w:r>
      <w:r w:rsidRPr="006F708B">
        <w:rPr>
          <w:rFonts w:hint="eastAsia"/>
          <w:lang w:eastAsia="zh-CN"/>
        </w:rPr>
        <w:t xml:space="preserve"> of reporting valid report</w:t>
      </w:r>
      <w:r w:rsidRPr="006F708B">
        <w:t xml:space="preserve"> </w:t>
      </w:r>
      <w:r w:rsidRPr="006F708B">
        <w:rPr>
          <w:rFonts w:eastAsiaTheme="minorEastAsia" w:hint="eastAsia"/>
          <w:lang w:eastAsia="zh-CN"/>
        </w:rPr>
        <w:t>if</w:t>
      </w:r>
      <w:r w:rsidRPr="006F708B">
        <w:rPr>
          <w:lang w:eastAsia="zh-CN"/>
        </w:rPr>
        <w:t xml:space="preserve"> T331 is running</w:t>
      </w:r>
      <w:r w:rsidRPr="006F708B">
        <w:rPr>
          <w:rFonts w:hint="eastAsia"/>
          <w:lang w:eastAsia="zh-CN"/>
        </w:rPr>
        <w:t xml:space="preserve">, but a new validity condition </w:t>
      </w:r>
      <w:r w:rsidRPr="006F708B">
        <w:rPr>
          <w:rFonts w:eastAsiaTheme="minorEastAsia" w:hint="eastAsia"/>
          <w:lang w:eastAsia="zh-CN"/>
        </w:rPr>
        <w:t xml:space="preserve">including time </w:t>
      </w:r>
      <w:r w:rsidRPr="006F708B">
        <w:rPr>
          <w:rFonts w:eastAsiaTheme="minorEastAsia" w:hint="eastAsia"/>
          <w:lang w:eastAsia="zh-CN"/>
        </w:rPr>
        <w:t>restriction</w:t>
      </w:r>
      <w:r w:rsidRPr="006F708B">
        <w:rPr>
          <w:rFonts w:eastAsiaTheme="minorEastAsia" w:hint="eastAsia"/>
          <w:lang w:eastAsia="zh-CN"/>
        </w:rPr>
        <w:t xml:space="preserve"> </w:t>
      </w:r>
      <w:r w:rsidRPr="006F708B">
        <w:rPr>
          <w:rFonts w:hint="eastAsia"/>
          <w:lang w:eastAsia="zh-CN"/>
        </w:rPr>
        <w:t xml:space="preserve">is introduced in Rel-18, </w:t>
      </w:r>
      <w:r w:rsidRPr="006F708B">
        <w:rPr>
          <w:rFonts w:eastAsiaTheme="minorEastAsia" w:hint="eastAsia"/>
          <w:lang w:eastAsia="zh-CN"/>
        </w:rPr>
        <w:t xml:space="preserve">so </w:t>
      </w:r>
      <w:r w:rsidRPr="006F708B">
        <w:rPr>
          <w:rFonts w:hint="eastAsia"/>
          <w:lang w:eastAsia="zh-CN"/>
        </w:rPr>
        <w:t>Rel-16 EMR test case can</w:t>
      </w:r>
      <w:r w:rsidRPr="006F708B">
        <w:rPr>
          <w:lang w:eastAsia="zh-CN"/>
        </w:rPr>
        <w:t>’</w:t>
      </w:r>
      <w:r w:rsidRPr="006F708B">
        <w:rPr>
          <w:rFonts w:hint="eastAsia"/>
          <w:lang w:eastAsia="zh-CN"/>
        </w:rPr>
        <w:t xml:space="preserve">t verify the impact of </w:t>
      </w:r>
      <w:r w:rsidRPr="006F708B">
        <w:rPr>
          <w:rFonts w:eastAsiaTheme="minorEastAsia" w:hint="eastAsia"/>
          <w:lang w:eastAsia="zh-CN"/>
        </w:rPr>
        <w:t xml:space="preserve">new </w:t>
      </w:r>
      <w:r w:rsidRPr="006F708B">
        <w:rPr>
          <w:rFonts w:hint="eastAsia"/>
          <w:lang w:eastAsia="zh-CN"/>
        </w:rPr>
        <w:t>X</w:t>
      </w:r>
      <w:r w:rsidR="00C0366E" w:rsidRPr="006F708B">
        <w:rPr>
          <w:rFonts w:eastAsiaTheme="minorEastAsia" w:hint="eastAsia"/>
          <w:lang w:eastAsia="zh-CN"/>
        </w:rPr>
        <w:t xml:space="preserve"> </w:t>
      </w:r>
      <w:r w:rsidR="00C0366E" w:rsidRPr="006F708B">
        <w:rPr>
          <w:rFonts w:eastAsiaTheme="minorEastAsia"/>
          <w:lang w:eastAsia="zh-CN"/>
        </w:rPr>
        <w:t>seconds</w:t>
      </w:r>
      <w:r w:rsidRPr="006F708B">
        <w:rPr>
          <w:rFonts w:hint="eastAsia"/>
          <w:lang w:eastAsia="zh-CN"/>
        </w:rPr>
        <w:t xml:space="preserve">, </w:t>
      </w:r>
      <w:r w:rsidRPr="006F708B">
        <w:rPr>
          <w:rFonts w:eastAsiaTheme="minorEastAsia" w:hint="eastAsia"/>
          <w:lang w:eastAsia="zh-CN"/>
        </w:rPr>
        <w:t xml:space="preserve">it can only </w:t>
      </w:r>
      <w:r w:rsidRPr="006F708B">
        <w:rPr>
          <w:rFonts w:eastAsiaTheme="minorEastAsia"/>
          <w:lang w:eastAsia="zh-CN"/>
        </w:rPr>
        <w:t>verify the UE</w:t>
      </w:r>
      <w:r w:rsidR="00EA2C8C" w:rsidRPr="006F708B">
        <w:rPr>
          <w:rFonts w:eastAsiaTheme="minorEastAsia" w:hint="eastAsia"/>
          <w:lang w:eastAsia="zh-CN"/>
        </w:rPr>
        <w:t xml:space="preserve"> behaviour</w:t>
      </w:r>
      <w:r w:rsidRPr="006F708B">
        <w:rPr>
          <w:rFonts w:eastAsiaTheme="minorEastAsia"/>
          <w:lang w:eastAsia="zh-CN"/>
        </w:rPr>
        <w:t xml:space="preserve"> </w:t>
      </w:r>
      <w:r w:rsidR="00EA2C8C" w:rsidRPr="006F708B">
        <w:rPr>
          <w:rFonts w:eastAsiaTheme="minorEastAsia" w:hint="eastAsia"/>
          <w:lang w:eastAsia="zh-CN"/>
        </w:rPr>
        <w:t>of</w:t>
      </w:r>
      <w:r w:rsidRPr="006F708B">
        <w:rPr>
          <w:rFonts w:eastAsiaTheme="minorEastAsia"/>
          <w:lang w:eastAsia="zh-CN"/>
        </w:rPr>
        <w:t xml:space="preserve"> report</w:t>
      </w:r>
      <w:r w:rsidR="00EA2C8C" w:rsidRPr="006F708B">
        <w:rPr>
          <w:rFonts w:eastAsiaTheme="minorEastAsia" w:hint="eastAsia"/>
          <w:lang w:eastAsia="zh-CN"/>
        </w:rPr>
        <w:t>ing</w:t>
      </w:r>
      <w:r w:rsidRPr="006F708B">
        <w:rPr>
          <w:rFonts w:eastAsiaTheme="minorEastAsia"/>
          <w:lang w:eastAsia="zh-CN"/>
        </w:rPr>
        <w:t xml:space="preserve"> measurement results that meet the valid conditions </w:t>
      </w:r>
      <w:r w:rsidRPr="006F708B">
        <w:rPr>
          <w:rFonts w:eastAsiaTheme="minorEastAsia" w:hint="eastAsia"/>
          <w:lang w:eastAsia="zh-CN"/>
        </w:rPr>
        <w:t>in</w:t>
      </w:r>
      <w:r w:rsidRPr="006F708B">
        <w:rPr>
          <w:rFonts w:eastAsiaTheme="minorEastAsia"/>
          <w:lang w:eastAsia="zh-CN"/>
        </w:rPr>
        <w:t xml:space="preserve"> R16</w:t>
      </w:r>
      <w:r w:rsidRPr="006F708B">
        <w:rPr>
          <w:rFonts w:eastAsiaTheme="minorEastAsia" w:hint="eastAsia"/>
          <w:lang w:eastAsia="zh-CN"/>
        </w:rPr>
        <w:t xml:space="preserve"> </w:t>
      </w:r>
      <w:r w:rsidRPr="006F708B">
        <w:rPr>
          <w:rFonts w:eastAsiaTheme="minorEastAsia"/>
          <w:lang w:eastAsia="zh-CN"/>
        </w:rPr>
        <w:t>EMR</w:t>
      </w:r>
      <w:r w:rsidRPr="006F708B">
        <w:rPr>
          <w:rFonts w:eastAsiaTheme="minorEastAsia" w:hint="eastAsia"/>
          <w:lang w:eastAsia="zh-CN"/>
        </w:rPr>
        <w:t xml:space="preserve">. </w:t>
      </w:r>
      <w:r w:rsidR="00EA2C8C" w:rsidRPr="006F708B">
        <w:rPr>
          <w:rFonts w:eastAsiaTheme="minorEastAsia" w:hint="eastAsia"/>
          <w:lang w:eastAsia="zh-CN"/>
        </w:rPr>
        <w:t>I</w:t>
      </w:r>
      <w:r w:rsidRPr="006F708B">
        <w:rPr>
          <w:rFonts w:eastAsiaTheme="minorEastAsia" w:hint="eastAsia"/>
          <w:lang w:eastAsia="zh-CN"/>
        </w:rPr>
        <w:t xml:space="preserve">f only the R16 test case to verify </w:t>
      </w:r>
      <w:r w:rsidRPr="006F708B">
        <w:rPr>
          <w:rFonts w:eastAsiaTheme="minorEastAsia" w:hint="eastAsia"/>
          <w:lang w:eastAsia="zh-CN"/>
        </w:rPr>
        <w:t>R18 EMR</w:t>
      </w:r>
      <w:r w:rsidRPr="006F708B">
        <w:rPr>
          <w:rFonts w:eastAsiaTheme="minorEastAsia" w:hint="eastAsia"/>
          <w:lang w:eastAsia="zh-CN"/>
        </w:rPr>
        <w:t xml:space="preserve"> UE </w:t>
      </w:r>
      <w:r w:rsidRPr="006F708B">
        <w:rPr>
          <w:rFonts w:eastAsiaTheme="minorEastAsia"/>
          <w:lang w:eastAsia="zh-CN"/>
        </w:rPr>
        <w:t>behaviour</w:t>
      </w:r>
      <w:r w:rsidRPr="006F708B">
        <w:rPr>
          <w:rFonts w:eastAsiaTheme="minorEastAsia" w:hint="eastAsia"/>
          <w:lang w:eastAsia="zh-CN"/>
        </w:rPr>
        <w:t xml:space="preserve">, </w:t>
      </w:r>
      <w:r w:rsidRPr="006F708B">
        <w:rPr>
          <w:rFonts w:hint="eastAsia"/>
          <w:lang w:eastAsia="zh-CN"/>
        </w:rPr>
        <w:t xml:space="preserve">UE may </w:t>
      </w:r>
      <w:r w:rsidRPr="006F708B">
        <w:rPr>
          <w:rFonts w:eastAsiaTheme="minorEastAsia" w:hint="eastAsia"/>
          <w:lang w:eastAsia="zh-CN"/>
        </w:rPr>
        <w:t xml:space="preserve">only </w:t>
      </w:r>
      <w:r w:rsidRPr="006F708B">
        <w:rPr>
          <w:rFonts w:hint="eastAsia"/>
          <w:lang w:eastAsia="zh-CN"/>
        </w:rPr>
        <w:t xml:space="preserve">report the result before </w:t>
      </w:r>
      <w:r w:rsidR="00EA2C8C" w:rsidRPr="006F708B">
        <w:rPr>
          <w:rFonts w:eastAsiaTheme="minorEastAsia" w:hint="eastAsia"/>
          <w:lang w:eastAsia="zh-CN"/>
        </w:rPr>
        <w:t>T331 expiring</w:t>
      </w:r>
      <w:r w:rsidRPr="006F708B">
        <w:rPr>
          <w:rFonts w:eastAsiaTheme="minorEastAsia" w:hint="eastAsia"/>
          <w:lang w:eastAsia="zh-CN"/>
        </w:rPr>
        <w:t xml:space="preserve">, </w:t>
      </w:r>
      <w:r w:rsidR="00EA2C8C" w:rsidRPr="006F708B">
        <w:rPr>
          <w:rFonts w:eastAsiaTheme="minorEastAsia" w:hint="eastAsia"/>
          <w:lang w:eastAsia="zh-CN"/>
        </w:rPr>
        <w:t>so</w:t>
      </w:r>
      <w:r w:rsidRPr="006F708B">
        <w:rPr>
          <w:rFonts w:eastAsiaTheme="minorEastAsia" w:hint="eastAsia"/>
          <w:lang w:eastAsia="zh-CN"/>
        </w:rPr>
        <w:t xml:space="preserve"> the capability to report the measurement during the X </w:t>
      </w:r>
      <w:r w:rsidR="00C0366E" w:rsidRPr="006F708B">
        <w:rPr>
          <w:rFonts w:eastAsiaTheme="minorEastAsia"/>
          <w:lang w:eastAsia="zh-CN"/>
        </w:rPr>
        <w:t>seconds</w:t>
      </w:r>
      <w:r w:rsidR="00C0366E" w:rsidRPr="006F708B">
        <w:rPr>
          <w:rFonts w:eastAsiaTheme="minorEastAsia" w:hint="eastAsia"/>
          <w:lang w:eastAsia="zh-CN"/>
        </w:rPr>
        <w:t xml:space="preserve"> </w:t>
      </w:r>
      <w:r w:rsidRPr="006F708B">
        <w:rPr>
          <w:rFonts w:eastAsiaTheme="minorEastAsia" w:hint="eastAsia"/>
          <w:lang w:eastAsia="zh-CN"/>
        </w:rPr>
        <w:t xml:space="preserve">may not be </w:t>
      </w:r>
      <w:r w:rsidR="00C17E79" w:rsidRPr="006F708B">
        <w:rPr>
          <w:rFonts w:eastAsiaTheme="minorEastAsia" w:hint="eastAsia"/>
          <w:lang w:eastAsia="zh-CN"/>
        </w:rPr>
        <w:t>verified.</w:t>
      </w:r>
    </w:p>
    <w:p w:rsidR="00EA2C8C" w:rsidRPr="006F708B" w:rsidRDefault="00C17E79" w:rsidP="00652F00">
      <w:pPr>
        <w:spacing w:before="120" w:after="120"/>
        <w:rPr>
          <w:rFonts w:eastAsiaTheme="minorEastAsia" w:hint="eastAsia"/>
          <w:lang w:eastAsia="zh-CN"/>
        </w:rPr>
      </w:pPr>
      <w:r w:rsidRPr="006F708B">
        <w:rPr>
          <w:rFonts w:eastAsiaTheme="minorEastAsia" w:hint="eastAsia"/>
          <w:lang w:eastAsia="zh-CN"/>
        </w:rPr>
        <w:t xml:space="preserve">In current R18 test cases design, only a test case of </w:t>
      </w:r>
      <w:r w:rsidRPr="006F708B">
        <w:rPr>
          <w:rFonts w:eastAsiaTheme="minorEastAsia"/>
          <w:lang w:eastAsia="zh-CN"/>
        </w:rPr>
        <w:t>verifying</w:t>
      </w:r>
      <w:r w:rsidRPr="006F708B">
        <w:rPr>
          <w:rFonts w:eastAsiaTheme="minorEastAsia" w:hint="eastAsia"/>
          <w:lang w:eastAsia="zh-CN"/>
        </w:rPr>
        <w:t xml:space="preserve"> the EMR UE behaviour of not </w:t>
      </w:r>
      <w:r w:rsidRPr="006F708B">
        <w:rPr>
          <w:rFonts w:eastAsiaTheme="minorEastAsia"/>
          <w:lang w:eastAsia="zh-CN"/>
        </w:rPr>
        <w:t>reporting</w:t>
      </w:r>
      <w:r w:rsidRPr="006F708B">
        <w:rPr>
          <w:rFonts w:eastAsiaTheme="minorEastAsia" w:hint="eastAsia"/>
          <w:lang w:eastAsia="zh-CN"/>
        </w:rPr>
        <w:t xml:space="preserve"> </w:t>
      </w:r>
      <w:bookmarkStart w:id="27" w:name="OLE_LINK16"/>
      <w:bookmarkStart w:id="28" w:name="OLE_LINK17"/>
      <w:r w:rsidRPr="006F708B">
        <w:rPr>
          <w:rFonts w:eastAsiaTheme="minorEastAsia" w:hint="eastAsia"/>
          <w:lang w:eastAsia="zh-CN"/>
        </w:rPr>
        <w:t xml:space="preserve">the invalid </w:t>
      </w:r>
      <w:r w:rsidRPr="006F708B">
        <w:rPr>
          <w:rFonts w:eastAsiaTheme="minorEastAsia" w:hint="eastAsia"/>
          <w:lang w:eastAsia="zh-CN"/>
        </w:rPr>
        <w:t>measurement</w:t>
      </w:r>
      <w:r w:rsidRPr="006F708B">
        <w:rPr>
          <w:rFonts w:eastAsiaTheme="minorEastAsia" w:hint="eastAsia"/>
          <w:lang w:eastAsia="zh-CN"/>
        </w:rPr>
        <w:t xml:space="preserve"> before X</w:t>
      </w:r>
      <w:bookmarkEnd w:id="27"/>
      <w:bookmarkEnd w:id="28"/>
      <w:r w:rsidR="00C0366E" w:rsidRPr="006F708B">
        <w:rPr>
          <w:rFonts w:eastAsiaTheme="minorEastAsia"/>
          <w:lang w:eastAsia="zh-CN"/>
        </w:rPr>
        <w:t xml:space="preserve"> </w:t>
      </w:r>
      <w:r w:rsidR="00C0366E" w:rsidRPr="006F708B">
        <w:rPr>
          <w:rFonts w:eastAsiaTheme="minorEastAsia"/>
          <w:lang w:eastAsia="zh-CN"/>
        </w:rPr>
        <w:t>seconds</w:t>
      </w:r>
      <w:r w:rsidRPr="006F708B">
        <w:rPr>
          <w:rFonts w:eastAsiaTheme="minorEastAsia" w:hint="eastAsia"/>
          <w:lang w:eastAsia="zh-CN"/>
        </w:rPr>
        <w:t>. Considering that UE has already passed the test for R16 EMR, which</w:t>
      </w:r>
      <w:r w:rsidRPr="006F708B">
        <w:rPr>
          <w:rFonts w:eastAsiaTheme="minorEastAsia"/>
          <w:lang w:eastAsia="zh-CN"/>
        </w:rPr>
        <w:t xml:space="preserve"> indicates that not reporting any results is not caused by UE issues, it is a normal working device and has the </w:t>
      </w:r>
      <w:r w:rsidRPr="006F708B">
        <w:rPr>
          <w:rFonts w:eastAsiaTheme="minorEastAsia" w:hint="eastAsia"/>
          <w:lang w:eastAsia="zh-CN"/>
        </w:rPr>
        <w:t>capability</w:t>
      </w:r>
      <w:r w:rsidRPr="006F708B">
        <w:rPr>
          <w:rFonts w:eastAsiaTheme="minorEastAsia"/>
          <w:lang w:eastAsia="zh-CN"/>
        </w:rPr>
        <w:t xml:space="preserve"> to report measurement results. </w:t>
      </w:r>
      <w:r w:rsidRPr="006F708B">
        <w:rPr>
          <w:rFonts w:eastAsiaTheme="minorEastAsia" w:hint="eastAsia"/>
          <w:lang w:eastAsia="zh-CN"/>
        </w:rPr>
        <w:t>T</w:t>
      </w:r>
      <w:r w:rsidRPr="006F708B">
        <w:rPr>
          <w:rFonts w:eastAsiaTheme="minorEastAsia" w:hint="eastAsia"/>
          <w:lang w:eastAsia="zh-CN"/>
        </w:rPr>
        <w:t>he measurement</w:t>
      </w:r>
      <w:r w:rsidRPr="006F708B">
        <w:rPr>
          <w:rFonts w:eastAsiaTheme="minorEastAsia" w:hint="eastAsia"/>
          <w:lang w:eastAsia="zh-CN"/>
        </w:rPr>
        <w:t>s</w:t>
      </w:r>
      <w:r w:rsidRPr="006F708B">
        <w:rPr>
          <w:rFonts w:eastAsiaTheme="minorEastAsia" w:hint="eastAsia"/>
          <w:lang w:eastAsia="zh-CN"/>
        </w:rPr>
        <w:t xml:space="preserve"> before X</w:t>
      </w:r>
      <w:r w:rsidRPr="006F708B">
        <w:rPr>
          <w:rFonts w:eastAsiaTheme="minorEastAsia"/>
          <w:lang w:eastAsia="zh-CN"/>
        </w:rPr>
        <w:t xml:space="preserve"> </w:t>
      </w:r>
      <w:r w:rsidR="00C0366E" w:rsidRPr="006F708B">
        <w:rPr>
          <w:rFonts w:eastAsiaTheme="minorEastAsia"/>
          <w:lang w:eastAsia="zh-CN"/>
        </w:rPr>
        <w:t>seconds</w:t>
      </w:r>
      <w:r w:rsidR="00C0366E" w:rsidRPr="006F708B">
        <w:rPr>
          <w:rFonts w:eastAsiaTheme="minorEastAsia" w:hint="eastAsia"/>
          <w:lang w:eastAsia="zh-CN"/>
        </w:rPr>
        <w:t xml:space="preserve"> </w:t>
      </w:r>
      <w:r w:rsidRPr="006F708B">
        <w:rPr>
          <w:rFonts w:eastAsiaTheme="minorEastAsia" w:hint="eastAsia"/>
          <w:lang w:eastAsia="zh-CN"/>
        </w:rPr>
        <w:t>are</w:t>
      </w:r>
      <w:r w:rsidRPr="006F708B">
        <w:rPr>
          <w:rFonts w:eastAsiaTheme="minorEastAsia"/>
          <w:lang w:eastAsia="zh-CN"/>
        </w:rPr>
        <w:t xml:space="preserve"> not reported only because the results did not meet the valid conditions</w:t>
      </w:r>
      <w:r w:rsidRPr="006F708B">
        <w:rPr>
          <w:rFonts w:eastAsiaTheme="minorEastAsia" w:hint="eastAsia"/>
          <w:lang w:eastAsia="zh-CN"/>
        </w:rPr>
        <w:t xml:space="preserve"> defined in R18</w:t>
      </w:r>
      <w:r w:rsidRPr="006F708B">
        <w:rPr>
          <w:rFonts w:eastAsiaTheme="minorEastAsia"/>
          <w:lang w:eastAsia="zh-CN"/>
        </w:rPr>
        <w:t xml:space="preserve">. </w:t>
      </w:r>
    </w:p>
    <w:p w:rsidR="00C0366E" w:rsidRPr="006F708B" w:rsidRDefault="00C0366E" w:rsidP="00C0366E">
      <w:pPr>
        <w:spacing w:before="120" w:after="120"/>
        <w:rPr>
          <w:rFonts w:eastAsiaTheme="minorEastAsia" w:hint="eastAsia"/>
          <w:b/>
          <w:lang w:eastAsia="zh-CN"/>
        </w:rPr>
      </w:pPr>
      <w:r w:rsidRPr="006F708B">
        <w:rPr>
          <w:rFonts w:eastAsiaTheme="minorEastAsia" w:hint="eastAsia"/>
          <w:b/>
          <w:lang w:eastAsia="zh-CN"/>
        </w:rPr>
        <w:t>Observation</w:t>
      </w:r>
      <w:r w:rsidR="002825B3" w:rsidRPr="006F708B">
        <w:rPr>
          <w:rFonts w:eastAsiaTheme="minorEastAsia" w:hint="eastAsia"/>
          <w:b/>
          <w:lang w:eastAsia="zh-CN"/>
        </w:rPr>
        <w:t xml:space="preserve"> 1</w:t>
      </w:r>
      <w:r w:rsidRPr="006F708B">
        <w:rPr>
          <w:rFonts w:eastAsiaTheme="minorEastAsia" w:hint="eastAsia"/>
          <w:b/>
          <w:lang w:eastAsia="zh-CN"/>
        </w:rPr>
        <w:t xml:space="preserve">: In current R18 test cases design, only a test case of </w:t>
      </w:r>
      <w:r w:rsidRPr="006F708B">
        <w:rPr>
          <w:rFonts w:eastAsiaTheme="minorEastAsia"/>
          <w:b/>
          <w:lang w:eastAsia="zh-CN"/>
        </w:rPr>
        <w:t>verifying</w:t>
      </w:r>
      <w:r w:rsidRPr="006F708B">
        <w:rPr>
          <w:rFonts w:eastAsiaTheme="minorEastAsia" w:hint="eastAsia"/>
          <w:b/>
          <w:lang w:eastAsia="zh-CN"/>
        </w:rPr>
        <w:t xml:space="preserve"> the EMR UE behaviour of not </w:t>
      </w:r>
      <w:r w:rsidRPr="006F708B">
        <w:rPr>
          <w:rFonts w:eastAsiaTheme="minorEastAsia"/>
          <w:b/>
          <w:lang w:eastAsia="zh-CN"/>
        </w:rPr>
        <w:t>reporting</w:t>
      </w:r>
      <w:r w:rsidRPr="006F708B">
        <w:rPr>
          <w:rFonts w:eastAsiaTheme="minorEastAsia" w:hint="eastAsia"/>
          <w:b/>
          <w:lang w:eastAsia="zh-CN"/>
        </w:rPr>
        <w:t xml:space="preserve"> the invalid measurement before X</w:t>
      </w:r>
      <w:r w:rsidRPr="006F708B">
        <w:rPr>
          <w:rFonts w:eastAsiaTheme="minorEastAsia" w:hint="eastAsia"/>
          <w:b/>
          <w:lang w:eastAsia="zh-CN"/>
        </w:rPr>
        <w:t xml:space="preserve"> seconds</w:t>
      </w:r>
      <w:r w:rsidRPr="006F708B">
        <w:rPr>
          <w:rFonts w:eastAsiaTheme="minorEastAsia" w:hint="eastAsia"/>
          <w:b/>
          <w:lang w:eastAsia="zh-CN"/>
        </w:rPr>
        <w:t>.</w:t>
      </w:r>
    </w:p>
    <w:p w:rsidR="00C0366E" w:rsidRPr="006F708B" w:rsidRDefault="00C0366E" w:rsidP="00C0366E">
      <w:pPr>
        <w:spacing w:before="120" w:after="120"/>
        <w:rPr>
          <w:rFonts w:eastAsiaTheme="minorEastAsia" w:hint="eastAsia"/>
          <w:b/>
          <w:lang w:eastAsia="zh-CN"/>
        </w:rPr>
      </w:pPr>
      <w:r w:rsidRPr="006F708B">
        <w:rPr>
          <w:rFonts w:eastAsiaTheme="minorEastAsia" w:hint="eastAsia"/>
          <w:b/>
          <w:lang w:eastAsia="zh-CN"/>
        </w:rPr>
        <w:t>Observation</w:t>
      </w:r>
      <w:r w:rsidR="002825B3" w:rsidRPr="006F708B">
        <w:rPr>
          <w:rFonts w:eastAsiaTheme="minorEastAsia" w:hint="eastAsia"/>
          <w:b/>
          <w:lang w:eastAsia="zh-CN"/>
        </w:rPr>
        <w:t xml:space="preserve"> 2</w:t>
      </w:r>
      <w:r w:rsidRPr="006F708B">
        <w:rPr>
          <w:rFonts w:eastAsiaTheme="minorEastAsia" w:hint="eastAsia"/>
          <w:b/>
          <w:lang w:eastAsia="zh-CN"/>
        </w:rPr>
        <w:t xml:space="preserve">: If only the R16 test case to verify R18 EMR UE </w:t>
      </w:r>
      <w:r w:rsidRPr="006F708B">
        <w:rPr>
          <w:rFonts w:eastAsiaTheme="minorEastAsia"/>
          <w:b/>
          <w:lang w:eastAsia="zh-CN"/>
        </w:rPr>
        <w:t>behaviour</w:t>
      </w:r>
      <w:r w:rsidRPr="006F708B">
        <w:rPr>
          <w:rFonts w:eastAsiaTheme="minorEastAsia" w:hint="eastAsia"/>
          <w:b/>
          <w:lang w:eastAsia="zh-CN"/>
        </w:rPr>
        <w:t xml:space="preserve">, </w:t>
      </w:r>
      <w:r w:rsidRPr="006F708B">
        <w:rPr>
          <w:rFonts w:hint="eastAsia"/>
          <w:b/>
          <w:lang w:eastAsia="zh-CN"/>
        </w:rPr>
        <w:t xml:space="preserve">UE may </w:t>
      </w:r>
      <w:r w:rsidRPr="006F708B">
        <w:rPr>
          <w:rFonts w:eastAsiaTheme="minorEastAsia" w:hint="eastAsia"/>
          <w:b/>
          <w:lang w:eastAsia="zh-CN"/>
        </w:rPr>
        <w:t xml:space="preserve">only </w:t>
      </w:r>
      <w:r w:rsidRPr="006F708B">
        <w:rPr>
          <w:rFonts w:hint="eastAsia"/>
          <w:b/>
          <w:lang w:eastAsia="zh-CN"/>
        </w:rPr>
        <w:t xml:space="preserve">report the result before </w:t>
      </w:r>
      <w:r w:rsidRPr="006F708B">
        <w:rPr>
          <w:rFonts w:eastAsiaTheme="minorEastAsia" w:hint="eastAsia"/>
          <w:b/>
          <w:lang w:eastAsia="zh-CN"/>
        </w:rPr>
        <w:t xml:space="preserve">T331 expiring, so the capability to report the measurement during the X </w:t>
      </w:r>
      <w:r w:rsidRPr="006F708B">
        <w:rPr>
          <w:rFonts w:eastAsiaTheme="minorEastAsia"/>
          <w:b/>
          <w:lang w:eastAsia="zh-CN"/>
        </w:rPr>
        <w:t>seconds</w:t>
      </w:r>
      <w:r w:rsidRPr="006F708B">
        <w:rPr>
          <w:rFonts w:eastAsiaTheme="minorEastAsia" w:hint="eastAsia"/>
          <w:b/>
          <w:lang w:eastAsia="zh-CN"/>
        </w:rPr>
        <w:t xml:space="preserve"> </w:t>
      </w:r>
      <w:r w:rsidRPr="006F708B">
        <w:rPr>
          <w:rFonts w:eastAsiaTheme="minorEastAsia" w:hint="eastAsia"/>
          <w:b/>
          <w:lang w:eastAsia="zh-CN"/>
        </w:rPr>
        <w:t>may not be verified.</w:t>
      </w:r>
    </w:p>
    <w:p w:rsidR="00C17E79" w:rsidRPr="006F708B" w:rsidRDefault="006E2FD5" w:rsidP="00652F00">
      <w:pPr>
        <w:spacing w:before="120" w:after="120"/>
        <w:rPr>
          <w:rFonts w:eastAsiaTheme="minorEastAsia" w:hint="eastAsia"/>
          <w:lang w:eastAsia="zh-CN"/>
        </w:rPr>
      </w:pPr>
      <w:r w:rsidRPr="006F708B">
        <w:rPr>
          <w:rFonts w:eastAsiaTheme="minorEastAsia" w:hint="eastAsia"/>
          <w:lang w:eastAsia="zh-CN"/>
        </w:rPr>
        <w:t>Therefore, according to the above,</w:t>
      </w:r>
      <w:r w:rsidR="00EA2C8C" w:rsidRPr="006F708B">
        <w:rPr>
          <w:rFonts w:eastAsiaTheme="minorEastAsia" w:hint="eastAsia"/>
          <w:lang w:eastAsia="zh-CN"/>
        </w:rPr>
        <w:t xml:space="preserve"> </w:t>
      </w:r>
      <w:r w:rsidR="00EA2C8C" w:rsidRPr="006F708B">
        <w:rPr>
          <w:rFonts w:eastAsia="宋体" w:hint="eastAsia"/>
          <w:lang w:eastAsia="zh-CN"/>
        </w:rPr>
        <w:t>add</w:t>
      </w:r>
      <w:r w:rsidRPr="006F708B">
        <w:rPr>
          <w:rFonts w:eastAsia="宋体" w:hint="eastAsia"/>
          <w:lang w:eastAsia="zh-CN"/>
        </w:rPr>
        <w:t>ing</w:t>
      </w:r>
      <w:r w:rsidR="00EA2C8C" w:rsidRPr="006F708B">
        <w:rPr>
          <w:rFonts w:eastAsia="宋体" w:hint="eastAsia"/>
          <w:lang w:eastAsia="zh-CN"/>
        </w:rPr>
        <w:t xml:space="preserve"> </w:t>
      </w:r>
      <w:r w:rsidR="00EA2C8C" w:rsidRPr="006F708B">
        <w:rPr>
          <w:rFonts w:eastAsia="宋体" w:hint="eastAsia"/>
          <w:lang w:eastAsia="zh-CN"/>
        </w:rPr>
        <w:t xml:space="preserve">a </w:t>
      </w:r>
      <w:r w:rsidR="00EA2C8C" w:rsidRPr="006F708B">
        <w:rPr>
          <w:rFonts w:eastAsia="宋体" w:hint="eastAsia"/>
          <w:lang w:eastAsia="zh-CN"/>
        </w:rPr>
        <w:t xml:space="preserve">new test case just extend T331 to longer than X </w:t>
      </w:r>
      <w:r w:rsidR="00C0366E" w:rsidRPr="006F708B">
        <w:rPr>
          <w:rFonts w:eastAsiaTheme="minorEastAsia"/>
          <w:lang w:eastAsia="zh-CN"/>
        </w:rPr>
        <w:t>seconds</w:t>
      </w:r>
      <w:r w:rsidR="00C0366E" w:rsidRPr="006F708B">
        <w:rPr>
          <w:rFonts w:eastAsia="宋体" w:hint="eastAsia"/>
          <w:lang w:eastAsia="zh-CN"/>
        </w:rPr>
        <w:t xml:space="preserve"> </w:t>
      </w:r>
      <w:r w:rsidR="00EA2C8C" w:rsidRPr="006F708B">
        <w:rPr>
          <w:rFonts w:eastAsia="宋体" w:hint="eastAsia"/>
          <w:lang w:eastAsia="zh-CN"/>
        </w:rPr>
        <w:t xml:space="preserve">compared to </w:t>
      </w:r>
      <w:r w:rsidR="00EA2C8C" w:rsidRPr="006F708B">
        <w:rPr>
          <w:rFonts w:eastAsia="宋体"/>
          <w:lang w:eastAsia="zh-CN"/>
        </w:rPr>
        <w:t>legacy R16 EMR test case</w:t>
      </w:r>
      <w:r w:rsidRPr="006F708B">
        <w:rPr>
          <w:rFonts w:eastAsia="宋体" w:hint="eastAsia"/>
          <w:lang w:eastAsia="zh-CN"/>
        </w:rPr>
        <w:t xml:space="preserve"> is ok for us. From another point of view, i</w:t>
      </w:r>
      <w:r w:rsidRPr="006F708B">
        <w:rPr>
          <w:rFonts w:eastAsia="宋体"/>
          <w:lang w:eastAsia="zh-CN"/>
        </w:rPr>
        <w:t>f the compan</w:t>
      </w:r>
      <w:r w:rsidRPr="006F708B">
        <w:rPr>
          <w:rFonts w:eastAsia="宋体" w:hint="eastAsia"/>
          <w:lang w:eastAsia="zh-CN"/>
        </w:rPr>
        <w:t>ies</w:t>
      </w:r>
      <w:r w:rsidRPr="006F708B">
        <w:rPr>
          <w:rFonts w:eastAsia="宋体"/>
          <w:lang w:eastAsia="zh-CN"/>
        </w:rPr>
        <w:t xml:space="preserve"> assume that no matter how the </w:t>
      </w:r>
      <w:r w:rsidR="00C0366E" w:rsidRPr="006F708B">
        <w:rPr>
          <w:rFonts w:eastAsia="宋体"/>
          <w:lang w:eastAsia="zh-CN"/>
        </w:rPr>
        <w:t>validity</w:t>
      </w:r>
      <w:r w:rsidRPr="006F708B">
        <w:rPr>
          <w:rFonts w:eastAsia="宋体"/>
          <w:lang w:eastAsia="zh-CN"/>
        </w:rPr>
        <w:t xml:space="preserve"> time of the measurement results is defined,</w:t>
      </w:r>
      <w:r w:rsidRPr="006F708B">
        <w:rPr>
          <w:rFonts w:eastAsiaTheme="minorEastAsia"/>
          <w:lang w:eastAsia="zh-CN"/>
        </w:rPr>
        <w:t xml:space="preserve"> </w:t>
      </w:r>
      <w:r w:rsidRPr="006F708B">
        <w:rPr>
          <w:rFonts w:eastAsia="宋体" w:hint="eastAsia"/>
          <w:lang w:eastAsia="zh-CN"/>
        </w:rPr>
        <w:t>the</w:t>
      </w:r>
      <w:r w:rsidRPr="006F708B">
        <w:rPr>
          <w:rFonts w:eastAsia="宋体" w:hint="eastAsia"/>
          <w:lang w:eastAsia="zh-CN"/>
        </w:rPr>
        <w:t xml:space="preserve"> UE </w:t>
      </w:r>
      <w:r w:rsidRPr="006F708B">
        <w:rPr>
          <w:rFonts w:eastAsiaTheme="minorEastAsia" w:hint="eastAsia"/>
          <w:lang w:eastAsia="zh-CN"/>
        </w:rPr>
        <w:t>shall</w:t>
      </w:r>
      <w:r w:rsidRPr="006F708B">
        <w:rPr>
          <w:rFonts w:eastAsiaTheme="minorEastAsia"/>
          <w:lang w:eastAsia="zh-CN"/>
        </w:rPr>
        <w:t xml:space="preserve"> be able to complete </w:t>
      </w:r>
      <w:r w:rsidR="00C0366E" w:rsidRPr="006F708B">
        <w:rPr>
          <w:rFonts w:eastAsiaTheme="minorEastAsia" w:hint="eastAsia"/>
          <w:lang w:eastAsia="zh-CN"/>
        </w:rPr>
        <w:t>a</w:t>
      </w:r>
      <w:r w:rsidRPr="006F708B">
        <w:rPr>
          <w:rFonts w:eastAsiaTheme="minorEastAsia"/>
          <w:lang w:eastAsia="zh-CN"/>
        </w:rPr>
        <w:t xml:space="preserve"> </w:t>
      </w:r>
      <w:r w:rsidR="00C0366E" w:rsidRPr="006F708B">
        <w:rPr>
          <w:rFonts w:eastAsiaTheme="minorEastAsia" w:hint="eastAsia"/>
          <w:lang w:eastAsia="zh-CN"/>
        </w:rPr>
        <w:t xml:space="preserve">valid </w:t>
      </w:r>
      <w:r w:rsidRPr="006F708B">
        <w:rPr>
          <w:rFonts w:eastAsiaTheme="minorEastAsia"/>
          <w:lang w:eastAsia="zh-CN"/>
        </w:rPr>
        <w:t>reporting because its reporting function has been verified to be good</w:t>
      </w:r>
      <w:r w:rsidR="00C0366E" w:rsidRPr="006F708B">
        <w:rPr>
          <w:rFonts w:eastAsiaTheme="minorEastAsia" w:hint="eastAsia"/>
          <w:lang w:eastAsia="zh-CN"/>
        </w:rPr>
        <w:t xml:space="preserve">, then the current </w:t>
      </w:r>
      <w:r w:rsidR="00C0366E" w:rsidRPr="006F708B">
        <w:rPr>
          <w:rFonts w:eastAsiaTheme="minorEastAsia" w:hint="eastAsia"/>
          <w:lang w:eastAsia="zh-CN"/>
        </w:rPr>
        <w:t>test cases design</w:t>
      </w:r>
      <w:r w:rsidR="00C0366E" w:rsidRPr="006F708B">
        <w:rPr>
          <w:rFonts w:eastAsiaTheme="minorEastAsia" w:hint="eastAsia"/>
          <w:lang w:eastAsia="zh-CN"/>
        </w:rPr>
        <w:t xml:space="preserve"> is also a</w:t>
      </w:r>
      <w:r w:rsidR="00C0366E" w:rsidRPr="006F708B">
        <w:rPr>
          <w:rFonts w:eastAsiaTheme="minorEastAsia"/>
          <w:lang w:eastAsia="zh-CN"/>
        </w:rPr>
        <w:t>cceptable</w:t>
      </w:r>
      <w:r w:rsidR="00C0366E" w:rsidRPr="006F708B">
        <w:rPr>
          <w:rFonts w:eastAsiaTheme="minorEastAsia" w:hint="eastAsia"/>
          <w:lang w:eastAsia="zh-CN"/>
        </w:rPr>
        <w:t>.</w:t>
      </w:r>
    </w:p>
    <w:p w:rsidR="00C0366E" w:rsidRPr="006F708B" w:rsidRDefault="00C0366E" w:rsidP="00652F00">
      <w:pPr>
        <w:spacing w:before="120" w:after="120"/>
        <w:rPr>
          <w:rFonts w:eastAsiaTheme="minorEastAsia" w:hint="eastAsia"/>
          <w:b/>
          <w:lang w:eastAsia="zh-CN"/>
        </w:rPr>
      </w:pPr>
      <w:r w:rsidRPr="006F708B">
        <w:rPr>
          <w:rFonts w:eastAsiaTheme="minorEastAsia" w:hint="eastAsia"/>
          <w:b/>
          <w:lang w:eastAsia="zh-CN"/>
        </w:rPr>
        <w:t>Proposal</w:t>
      </w:r>
      <w:r w:rsidR="00190E30" w:rsidRPr="006F708B">
        <w:rPr>
          <w:rFonts w:eastAsiaTheme="minorEastAsia" w:hint="eastAsia"/>
          <w:b/>
          <w:lang w:eastAsia="zh-CN"/>
        </w:rPr>
        <w:t xml:space="preserve"> 4</w:t>
      </w:r>
      <w:r w:rsidRPr="006F708B">
        <w:rPr>
          <w:rFonts w:eastAsiaTheme="minorEastAsia" w:hint="eastAsia"/>
          <w:b/>
          <w:lang w:eastAsia="zh-CN"/>
        </w:rPr>
        <w:t xml:space="preserve">: RAN4 need to discuss if the understanding of </w:t>
      </w:r>
      <w:r w:rsidRPr="006F708B">
        <w:rPr>
          <w:rFonts w:eastAsiaTheme="minorEastAsia"/>
          <w:b/>
          <w:lang w:eastAsia="zh-CN"/>
        </w:rPr>
        <w:t>‘</w:t>
      </w:r>
      <w:r w:rsidRPr="006F708B">
        <w:rPr>
          <w:rFonts w:eastAsiaTheme="minorEastAsia" w:hint="eastAsia"/>
          <w:b/>
          <w:lang w:eastAsia="zh-CN"/>
        </w:rPr>
        <w:t xml:space="preserve">If a </w:t>
      </w:r>
      <w:r w:rsidRPr="006F708B">
        <w:rPr>
          <w:rFonts w:eastAsiaTheme="minorEastAsia"/>
          <w:b/>
          <w:lang w:eastAsia="zh-CN"/>
        </w:rPr>
        <w:t>UE has already passed the test for R16 EMR</w:t>
      </w:r>
      <w:r w:rsidRPr="006F708B">
        <w:rPr>
          <w:rFonts w:eastAsiaTheme="minorEastAsia" w:hint="eastAsia"/>
          <w:b/>
          <w:lang w:eastAsia="zh-CN"/>
        </w:rPr>
        <w:t xml:space="preserve"> and R18 EMR tests,</w:t>
      </w:r>
      <w:r w:rsidRPr="006F708B">
        <w:rPr>
          <w:rFonts w:eastAsiaTheme="minorEastAsia"/>
          <w:b/>
          <w:lang w:eastAsia="zh-CN"/>
        </w:rPr>
        <w:t xml:space="preserve"> </w:t>
      </w:r>
      <w:r w:rsidRPr="006F708B">
        <w:rPr>
          <w:rFonts w:eastAsia="宋体"/>
          <w:b/>
          <w:lang w:eastAsia="zh-CN"/>
        </w:rPr>
        <w:t>no matter how the validity time of the measurement results is defined,</w:t>
      </w:r>
      <w:r w:rsidRPr="006F708B">
        <w:rPr>
          <w:rFonts w:eastAsiaTheme="minorEastAsia"/>
          <w:b/>
          <w:lang w:eastAsia="zh-CN"/>
        </w:rPr>
        <w:t xml:space="preserve"> </w:t>
      </w:r>
      <w:r w:rsidRPr="006F708B">
        <w:rPr>
          <w:rFonts w:eastAsia="宋体" w:hint="eastAsia"/>
          <w:b/>
          <w:lang w:eastAsia="zh-CN"/>
        </w:rPr>
        <w:t xml:space="preserve">the UE </w:t>
      </w:r>
      <w:r w:rsidRPr="006F708B">
        <w:rPr>
          <w:rFonts w:eastAsiaTheme="minorEastAsia" w:hint="eastAsia"/>
          <w:b/>
          <w:lang w:eastAsia="zh-CN"/>
        </w:rPr>
        <w:t>shall</w:t>
      </w:r>
      <w:r w:rsidRPr="006F708B">
        <w:rPr>
          <w:rFonts w:eastAsiaTheme="minorEastAsia"/>
          <w:b/>
          <w:lang w:eastAsia="zh-CN"/>
        </w:rPr>
        <w:t xml:space="preserve"> be able to complete valid reporting because its reporting function has been verified to be good’</w:t>
      </w:r>
      <w:r w:rsidRPr="006F708B">
        <w:rPr>
          <w:rFonts w:eastAsiaTheme="minorEastAsia" w:hint="eastAsia"/>
          <w:b/>
          <w:lang w:eastAsia="zh-CN"/>
        </w:rPr>
        <w:t xml:space="preserve"> is right.</w:t>
      </w:r>
    </w:p>
    <w:p w:rsidR="006B2A18" w:rsidRPr="006F708B" w:rsidRDefault="00C0366E" w:rsidP="00FC0898">
      <w:pPr>
        <w:spacing w:before="120" w:after="120"/>
        <w:rPr>
          <w:rFonts w:eastAsiaTheme="minorEastAsia" w:hint="eastAsia"/>
          <w:b/>
          <w:lang w:eastAsia="zh-CN"/>
        </w:rPr>
      </w:pPr>
      <w:r w:rsidRPr="006F708B">
        <w:rPr>
          <w:rFonts w:eastAsiaTheme="minorEastAsia" w:hint="eastAsia"/>
          <w:b/>
          <w:lang w:eastAsia="zh-CN"/>
        </w:rPr>
        <w:t>Proposal</w:t>
      </w:r>
      <w:r w:rsidR="00190E30" w:rsidRPr="006F708B">
        <w:rPr>
          <w:rFonts w:eastAsiaTheme="minorEastAsia" w:hint="eastAsia"/>
          <w:b/>
          <w:lang w:eastAsia="zh-CN"/>
        </w:rPr>
        <w:t xml:space="preserve"> 5</w:t>
      </w:r>
      <w:r w:rsidRPr="006F708B">
        <w:rPr>
          <w:rFonts w:eastAsiaTheme="minorEastAsia" w:hint="eastAsia"/>
          <w:b/>
          <w:lang w:eastAsia="zh-CN"/>
        </w:rPr>
        <w:t xml:space="preserve">: If the above understanding is assumed, then the current </w:t>
      </w:r>
      <w:r w:rsidRPr="006F708B">
        <w:rPr>
          <w:rFonts w:eastAsiaTheme="minorEastAsia" w:hint="eastAsia"/>
          <w:b/>
          <w:lang w:eastAsia="zh-CN"/>
        </w:rPr>
        <w:t>R18 test cases design</w:t>
      </w:r>
      <w:r w:rsidRPr="006F708B">
        <w:rPr>
          <w:rFonts w:eastAsiaTheme="minorEastAsia" w:hint="eastAsia"/>
          <w:b/>
          <w:lang w:eastAsia="zh-CN"/>
        </w:rPr>
        <w:t xml:space="preserve"> is enough.</w:t>
      </w:r>
    </w:p>
    <w:bookmarkEnd w:id="9"/>
    <w:bookmarkEnd w:id="10"/>
    <w:p w:rsidR="00F27DEF" w:rsidRPr="006F708B" w:rsidRDefault="002725FF" w:rsidP="00F27DEF">
      <w:pPr>
        <w:pStyle w:val="1"/>
      </w:pPr>
      <w:r w:rsidRPr="006F708B">
        <w:rPr>
          <w:rFonts w:eastAsiaTheme="minorEastAsia" w:hint="eastAsia"/>
          <w:lang w:eastAsia="zh-CN"/>
        </w:rPr>
        <w:lastRenderedPageBreak/>
        <w:t xml:space="preserve">3. </w:t>
      </w:r>
      <w:r w:rsidR="00F27DEF" w:rsidRPr="006F708B">
        <w:t>Conclusion</w:t>
      </w:r>
    </w:p>
    <w:p w:rsidR="001C1559" w:rsidRPr="006F708B" w:rsidRDefault="00F27DEF" w:rsidP="00FE1985">
      <w:pPr>
        <w:rPr>
          <w:rFonts w:eastAsiaTheme="minorEastAsia" w:hint="eastAsia"/>
          <w:sz w:val="21"/>
          <w:lang w:eastAsia="zh-CN"/>
        </w:rPr>
      </w:pPr>
      <w:bookmarkStart w:id="29" w:name="_Toc423020280"/>
      <w:bookmarkEnd w:id="29"/>
      <w:r w:rsidRPr="006F708B">
        <w:rPr>
          <w:rFonts w:eastAsiaTheme="minorEastAsia"/>
          <w:sz w:val="21"/>
          <w:lang w:eastAsia="zh-CN"/>
        </w:rPr>
        <w:t xml:space="preserve">In this </w:t>
      </w:r>
      <w:r w:rsidRPr="006F708B">
        <w:rPr>
          <w:rFonts w:eastAsiaTheme="minorEastAsia" w:hint="eastAsia"/>
          <w:sz w:val="21"/>
          <w:lang w:eastAsia="zh-CN"/>
        </w:rPr>
        <w:t>paper,</w:t>
      </w:r>
      <w:r w:rsidRPr="006F708B">
        <w:rPr>
          <w:rFonts w:eastAsiaTheme="minorEastAsia"/>
          <w:sz w:val="21"/>
          <w:lang w:eastAsia="zh-CN"/>
        </w:rPr>
        <w:t xml:space="preserve"> we provide our views on </w:t>
      </w:r>
      <w:r w:rsidR="00B76631" w:rsidRPr="006F708B">
        <w:rPr>
          <w:rFonts w:eastAsia="等线"/>
          <w:sz w:val="21"/>
        </w:rPr>
        <w:t>RRM core requirements maintenance</w:t>
      </w:r>
      <w:r w:rsidR="006F18AA" w:rsidRPr="006F708B">
        <w:rPr>
          <w:rFonts w:eastAsiaTheme="minorEastAsia"/>
          <w:sz w:val="21"/>
          <w:lang w:eastAsia="zh-CN"/>
        </w:rPr>
        <w:t xml:space="preserve"> for </w:t>
      </w:r>
      <w:r w:rsidR="00FE1985" w:rsidRPr="006F708B">
        <w:rPr>
          <w:rFonts w:eastAsiaTheme="minorEastAsia" w:hint="eastAsia"/>
          <w:sz w:val="21"/>
          <w:lang w:eastAsia="zh-CN"/>
        </w:rPr>
        <w:t>f</w:t>
      </w:r>
      <w:r w:rsidR="00FE1985" w:rsidRPr="006F708B">
        <w:rPr>
          <w:rFonts w:eastAsiaTheme="minorEastAsia"/>
          <w:sz w:val="21"/>
          <w:lang w:eastAsia="zh-CN"/>
        </w:rPr>
        <w:t>urther NR mobility enhancements</w:t>
      </w:r>
      <w:r w:rsidRPr="006F708B">
        <w:rPr>
          <w:rFonts w:eastAsiaTheme="minorEastAsia"/>
          <w:sz w:val="21"/>
          <w:lang w:eastAsia="zh-CN"/>
        </w:rPr>
        <w:t xml:space="preserve">. From this discussion we have derived the following </w:t>
      </w:r>
      <w:r w:rsidR="006770C9" w:rsidRPr="006F708B">
        <w:rPr>
          <w:rFonts w:eastAsiaTheme="minorEastAsia" w:hint="eastAsia"/>
          <w:sz w:val="21"/>
          <w:lang w:eastAsia="zh-CN"/>
        </w:rPr>
        <w:t xml:space="preserve">observation and </w:t>
      </w:r>
      <w:r w:rsidRPr="006F708B">
        <w:rPr>
          <w:rFonts w:eastAsiaTheme="minorEastAsia"/>
          <w:sz w:val="21"/>
          <w:lang w:eastAsia="zh-CN"/>
        </w:rPr>
        <w:t>proposals:</w:t>
      </w:r>
    </w:p>
    <w:p w:rsidR="00BF7D0A" w:rsidRPr="006F708B" w:rsidRDefault="00BF7D0A" w:rsidP="00190E30">
      <w:pPr>
        <w:spacing w:after="120"/>
        <w:rPr>
          <w:rFonts w:eastAsiaTheme="minorEastAsia"/>
          <w:b/>
          <w:sz w:val="21"/>
          <w:szCs w:val="21"/>
          <w:lang w:eastAsia="zh-CN"/>
        </w:rPr>
      </w:pPr>
      <w:r w:rsidRPr="006F708B">
        <w:rPr>
          <w:rFonts w:eastAsiaTheme="minorEastAsia" w:hint="eastAsia"/>
          <w:b/>
          <w:sz w:val="21"/>
          <w:szCs w:val="21"/>
          <w:lang w:eastAsia="zh-CN"/>
        </w:rPr>
        <w:t>Proposal 1: RAN4 to r</w:t>
      </w:r>
      <w:r w:rsidRPr="006F708B">
        <w:rPr>
          <w:rFonts w:eastAsiaTheme="minorEastAsia"/>
          <w:b/>
          <w:sz w:val="21"/>
          <w:szCs w:val="21"/>
          <w:lang w:eastAsia="zh-CN"/>
        </w:rPr>
        <w:t>emove “FFS: this is only applicable to UE supporting inter-frequency L1 measurement with MG” in definition of T</w:t>
      </w:r>
      <w:r w:rsidRPr="006F708B">
        <w:rPr>
          <w:rFonts w:eastAsiaTheme="minorEastAsia"/>
          <w:b/>
          <w:sz w:val="21"/>
          <w:szCs w:val="21"/>
          <w:vertAlign w:val="subscript"/>
          <w:lang w:eastAsia="zh-CN"/>
        </w:rPr>
        <w:t>SSB</w:t>
      </w:r>
      <w:r w:rsidRPr="006F708B">
        <w:rPr>
          <w:rFonts w:eastAsiaTheme="minorEastAsia"/>
          <w:b/>
          <w:sz w:val="21"/>
          <w:szCs w:val="21"/>
          <w:lang w:eastAsia="zh-CN"/>
        </w:rPr>
        <w:t xml:space="preserve"> in PDCCH ordered RACH and early TCI activation requirements.</w:t>
      </w:r>
    </w:p>
    <w:p w:rsidR="002825B3" w:rsidRPr="006F708B" w:rsidRDefault="002825B3" w:rsidP="002825B3">
      <w:pPr>
        <w:spacing w:after="120"/>
        <w:rPr>
          <w:rFonts w:eastAsia="等线" w:hint="eastAsia"/>
          <w:b/>
          <w:sz w:val="21"/>
          <w:lang w:eastAsia="zh-CN"/>
        </w:rPr>
      </w:pPr>
      <w:r w:rsidRPr="006F708B">
        <w:rPr>
          <w:rFonts w:eastAsia="等线" w:hint="eastAsia"/>
          <w:b/>
          <w:sz w:val="21"/>
          <w:lang w:eastAsia="zh-CN"/>
        </w:rPr>
        <w:t>Proposal</w:t>
      </w:r>
      <w:r w:rsidR="00190E30" w:rsidRPr="006F708B">
        <w:rPr>
          <w:rFonts w:eastAsia="等线" w:hint="eastAsia"/>
          <w:b/>
          <w:sz w:val="21"/>
          <w:lang w:eastAsia="zh-CN"/>
        </w:rPr>
        <w:t xml:space="preserve"> 2</w:t>
      </w:r>
      <w:r w:rsidRPr="006F708B">
        <w:rPr>
          <w:rFonts w:eastAsia="等线" w:hint="eastAsia"/>
          <w:b/>
          <w:sz w:val="21"/>
          <w:lang w:eastAsia="zh-CN"/>
        </w:rPr>
        <w:t>: RAN4 to confirm the understanding from RAN2 in question 1.</w:t>
      </w:r>
    </w:p>
    <w:p w:rsidR="002825B3" w:rsidRPr="006F708B" w:rsidRDefault="002825B3" w:rsidP="002825B3">
      <w:pPr>
        <w:spacing w:after="120"/>
        <w:rPr>
          <w:rFonts w:eastAsia="等线"/>
          <w:b/>
          <w:sz w:val="21"/>
          <w:lang w:eastAsia="zh-CN"/>
        </w:rPr>
      </w:pPr>
      <w:r w:rsidRPr="006F708B">
        <w:rPr>
          <w:rFonts w:eastAsia="等线" w:hint="eastAsia"/>
          <w:b/>
          <w:sz w:val="21"/>
          <w:lang w:eastAsia="zh-CN"/>
        </w:rPr>
        <w:t>Proposal</w:t>
      </w:r>
      <w:r w:rsidR="00190E30" w:rsidRPr="006F708B">
        <w:rPr>
          <w:rFonts w:eastAsia="等线" w:hint="eastAsia"/>
          <w:b/>
          <w:sz w:val="21"/>
          <w:lang w:eastAsia="zh-CN"/>
        </w:rPr>
        <w:t xml:space="preserve"> 3</w:t>
      </w:r>
      <w:r w:rsidRPr="006F708B">
        <w:rPr>
          <w:rFonts w:eastAsia="等线" w:hint="eastAsia"/>
          <w:b/>
          <w:sz w:val="21"/>
          <w:lang w:eastAsia="zh-CN"/>
        </w:rPr>
        <w:t>: RAN4 to reply RAN2 that it is</w:t>
      </w:r>
      <w:r w:rsidRPr="006F708B">
        <w:rPr>
          <w:rFonts w:eastAsia="等线"/>
          <w:b/>
          <w:sz w:val="21"/>
          <w:lang w:eastAsia="zh-CN"/>
        </w:rPr>
        <w:t xml:space="preserve"> possible that the number of serving cell(s) + </w:t>
      </w:r>
      <w:proofErr w:type="spellStart"/>
      <w:r w:rsidRPr="006F708B">
        <w:rPr>
          <w:rFonts w:eastAsia="等线"/>
          <w:b/>
          <w:sz w:val="21"/>
          <w:lang w:eastAsia="zh-CN"/>
        </w:rPr>
        <w:t>SpCell</w:t>
      </w:r>
      <w:proofErr w:type="spellEnd"/>
      <w:r w:rsidRPr="006F708B">
        <w:rPr>
          <w:rFonts w:eastAsia="等线"/>
          <w:b/>
          <w:sz w:val="21"/>
          <w:lang w:eastAsia="zh-CN"/>
        </w:rPr>
        <w:t>/</w:t>
      </w:r>
      <w:proofErr w:type="spellStart"/>
      <w:r w:rsidRPr="006F708B">
        <w:rPr>
          <w:rFonts w:eastAsia="等线"/>
          <w:b/>
          <w:sz w:val="21"/>
          <w:lang w:eastAsia="zh-CN"/>
        </w:rPr>
        <w:t>SCell</w:t>
      </w:r>
      <w:proofErr w:type="spellEnd"/>
      <w:r w:rsidRPr="006F708B">
        <w:rPr>
          <w:rFonts w:eastAsia="等线"/>
          <w:b/>
          <w:sz w:val="21"/>
          <w:lang w:eastAsia="zh-CN"/>
        </w:rPr>
        <w:t xml:space="preserve">(s) in LTM candidate configurations exceeds the UE reported </w:t>
      </w:r>
      <w:proofErr w:type="spellStart"/>
      <w:r w:rsidRPr="006F708B">
        <w:rPr>
          <w:rFonts w:eastAsia="等线"/>
          <w:b/>
          <w:i/>
          <w:sz w:val="21"/>
          <w:lang w:eastAsia="zh-CN"/>
        </w:rPr>
        <w:t>maxNumberStoredConfigCells</w:t>
      </w:r>
      <w:proofErr w:type="spellEnd"/>
      <w:r w:rsidRPr="006F708B">
        <w:rPr>
          <w:rFonts w:eastAsia="等线" w:hint="eastAsia"/>
          <w:b/>
          <w:sz w:val="21"/>
          <w:lang w:eastAsia="zh-CN"/>
        </w:rPr>
        <w:t>.</w:t>
      </w:r>
    </w:p>
    <w:p w:rsidR="00190E30" w:rsidRPr="006F708B" w:rsidRDefault="00190E30" w:rsidP="00190E30">
      <w:pPr>
        <w:spacing w:before="120" w:after="120"/>
        <w:rPr>
          <w:rFonts w:eastAsiaTheme="minorEastAsia" w:hint="eastAsia"/>
          <w:b/>
          <w:lang w:eastAsia="zh-CN"/>
        </w:rPr>
      </w:pPr>
      <w:r w:rsidRPr="006F708B">
        <w:rPr>
          <w:rFonts w:eastAsiaTheme="minorEastAsia" w:hint="eastAsia"/>
          <w:b/>
          <w:lang w:eastAsia="zh-CN"/>
        </w:rPr>
        <w:t xml:space="preserve">Proposal 4: RAN4 need to discuss if the understanding of </w:t>
      </w:r>
      <w:r w:rsidRPr="006F708B">
        <w:rPr>
          <w:rFonts w:eastAsiaTheme="minorEastAsia"/>
          <w:b/>
          <w:lang w:eastAsia="zh-CN"/>
        </w:rPr>
        <w:t>‘</w:t>
      </w:r>
      <w:r w:rsidRPr="006F708B">
        <w:rPr>
          <w:rFonts w:eastAsiaTheme="minorEastAsia" w:hint="eastAsia"/>
          <w:b/>
          <w:lang w:eastAsia="zh-CN"/>
        </w:rPr>
        <w:t xml:space="preserve">If a </w:t>
      </w:r>
      <w:r w:rsidRPr="006F708B">
        <w:rPr>
          <w:rFonts w:eastAsiaTheme="minorEastAsia"/>
          <w:b/>
          <w:lang w:eastAsia="zh-CN"/>
        </w:rPr>
        <w:t>UE has already passed the test for R16 EMR</w:t>
      </w:r>
      <w:r w:rsidRPr="006F708B">
        <w:rPr>
          <w:rFonts w:eastAsiaTheme="minorEastAsia" w:hint="eastAsia"/>
          <w:b/>
          <w:lang w:eastAsia="zh-CN"/>
        </w:rPr>
        <w:t xml:space="preserve"> and R18 EMR tests,</w:t>
      </w:r>
      <w:r w:rsidRPr="006F708B">
        <w:rPr>
          <w:rFonts w:eastAsiaTheme="minorEastAsia"/>
          <w:b/>
          <w:lang w:eastAsia="zh-CN"/>
        </w:rPr>
        <w:t xml:space="preserve"> </w:t>
      </w:r>
      <w:r w:rsidRPr="006F708B">
        <w:rPr>
          <w:rFonts w:eastAsia="宋体"/>
          <w:b/>
          <w:lang w:eastAsia="zh-CN"/>
        </w:rPr>
        <w:t>no matter how the validity time of the measurement results is defined,</w:t>
      </w:r>
      <w:r w:rsidRPr="006F708B">
        <w:rPr>
          <w:rFonts w:eastAsiaTheme="minorEastAsia"/>
          <w:b/>
          <w:lang w:eastAsia="zh-CN"/>
        </w:rPr>
        <w:t xml:space="preserve"> </w:t>
      </w:r>
      <w:r w:rsidRPr="006F708B">
        <w:rPr>
          <w:rFonts w:eastAsia="宋体" w:hint="eastAsia"/>
          <w:b/>
          <w:lang w:eastAsia="zh-CN"/>
        </w:rPr>
        <w:t xml:space="preserve">the UE </w:t>
      </w:r>
      <w:r w:rsidRPr="006F708B">
        <w:rPr>
          <w:rFonts w:eastAsiaTheme="minorEastAsia" w:hint="eastAsia"/>
          <w:b/>
          <w:lang w:eastAsia="zh-CN"/>
        </w:rPr>
        <w:t>shall</w:t>
      </w:r>
      <w:r w:rsidRPr="006F708B">
        <w:rPr>
          <w:rFonts w:eastAsiaTheme="minorEastAsia"/>
          <w:b/>
          <w:lang w:eastAsia="zh-CN"/>
        </w:rPr>
        <w:t xml:space="preserve"> be able to complete valid reporting because its reporting function has been verified to be good’</w:t>
      </w:r>
      <w:r w:rsidRPr="006F708B">
        <w:rPr>
          <w:rFonts w:eastAsiaTheme="minorEastAsia" w:hint="eastAsia"/>
          <w:b/>
          <w:lang w:eastAsia="zh-CN"/>
        </w:rPr>
        <w:t xml:space="preserve"> is right.</w:t>
      </w:r>
    </w:p>
    <w:p w:rsidR="00FE1985" w:rsidRPr="006F708B" w:rsidRDefault="00190E30" w:rsidP="00190E30">
      <w:pPr>
        <w:spacing w:before="120" w:after="120"/>
        <w:rPr>
          <w:rFonts w:eastAsiaTheme="minorEastAsia"/>
          <w:b/>
          <w:lang w:eastAsia="zh-CN"/>
        </w:rPr>
      </w:pPr>
      <w:r w:rsidRPr="006F708B">
        <w:rPr>
          <w:rFonts w:eastAsiaTheme="minorEastAsia" w:hint="eastAsia"/>
          <w:b/>
          <w:lang w:eastAsia="zh-CN"/>
        </w:rPr>
        <w:t>Proposal 5: If the above understanding is assumed, then the current R18 test cases design is enough.</w:t>
      </w:r>
    </w:p>
    <w:p w:rsidR="00F27DEF" w:rsidRPr="006F708B" w:rsidRDefault="00F27DEF" w:rsidP="00F27DEF">
      <w:pPr>
        <w:pStyle w:val="1"/>
      </w:pPr>
      <w:r w:rsidRPr="006F708B">
        <w:t>4. Reference</w:t>
      </w:r>
    </w:p>
    <w:bookmarkEnd w:id="4"/>
    <w:p w:rsidR="000646E5" w:rsidRPr="006F708B" w:rsidRDefault="00D326E9" w:rsidP="00FE1985">
      <w:pPr>
        <w:numPr>
          <w:ilvl w:val="0"/>
          <w:numId w:val="1"/>
        </w:numPr>
        <w:spacing w:afterLines="50" w:after="120"/>
        <w:rPr>
          <w:sz w:val="21"/>
          <w:lang w:eastAsia="zh-CN"/>
        </w:rPr>
      </w:pPr>
      <w:r w:rsidRPr="006F708B">
        <w:rPr>
          <w:sz w:val="21"/>
          <w:lang w:eastAsia="zh-CN"/>
        </w:rPr>
        <w:t>R4-2413960</w:t>
      </w:r>
      <w:r w:rsidR="00885DDE" w:rsidRPr="006F708B">
        <w:rPr>
          <w:rFonts w:hint="eastAsia"/>
          <w:sz w:val="21"/>
          <w:lang w:eastAsia="zh-CN"/>
        </w:rPr>
        <w:t xml:space="preserve"> </w:t>
      </w:r>
      <w:r w:rsidR="00FE1985" w:rsidRPr="006F708B">
        <w:rPr>
          <w:sz w:val="21"/>
          <w:lang w:eastAsia="zh-CN"/>
        </w:rPr>
        <w:t xml:space="preserve">WF on </w:t>
      </w:r>
      <w:r w:rsidRPr="006F708B">
        <w:rPr>
          <w:sz w:val="21"/>
          <w:lang w:eastAsia="zh-CN"/>
        </w:rPr>
        <w:t>Further NR mobility enhancements</w:t>
      </w:r>
      <w:r w:rsidR="000646E5" w:rsidRPr="006F708B">
        <w:rPr>
          <w:rFonts w:hint="eastAsia"/>
          <w:sz w:val="21"/>
          <w:lang w:eastAsia="zh-CN"/>
        </w:rPr>
        <w:t xml:space="preserve">, </w:t>
      </w:r>
      <w:bookmarkStart w:id="30" w:name="OLE_LINK34"/>
      <w:bookmarkStart w:id="31" w:name="OLE_LINK35"/>
      <w:proofErr w:type="spellStart"/>
      <w:r w:rsidR="000646E5" w:rsidRPr="006F708B">
        <w:rPr>
          <w:sz w:val="21"/>
          <w:lang w:eastAsia="zh-CN"/>
        </w:rPr>
        <w:t>MediaTek</w:t>
      </w:r>
      <w:proofErr w:type="spellEnd"/>
      <w:r w:rsidR="000646E5" w:rsidRPr="006F708B">
        <w:rPr>
          <w:sz w:val="21"/>
          <w:lang w:eastAsia="zh-CN"/>
        </w:rPr>
        <w:t xml:space="preserve"> Inc.</w:t>
      </w:r>
      <w:bookmarkEnd w:id="30"/>
      <w:bookmarkEnd w:id="31"/>
    </w:p>
    <w:p w:rsidR="00EE4074" w:rsidRPr="006F708B" w:rsidRDefault="00375DB8" w:rsidP="00016540">
      <w:pPr>
        <w:numPr>
          <w:ilvl w:val="0"/>
          <w:numId w:val="1"/>
        </w:numPr>
        <w:spacing w:afterLines="50" w:after="120"/>
        <w:rPr>
          <w:sz w:val="21"/>
          <w:lang w:eastAsia="zh-CN"/>
        </w:rPr>
      </w:pPr>
      <w:r w:rsidRPr="006F708B">
        <w:rPr>
          <w:rFonts w:hint="eastAsia"/>
          <w:sz w:val="21"/>
          <w:lang w:eastAsia="zh-CN"/>
        </w:rPr>
        <w:t xml:space="preserve">TS 38.133 </w:t>
      </w:r>
      <w:r w:rsidR="002702C8" w:rsidRPr="006F708B">
        <w:rPr>
          <w:rFonts w:hint="eastAsia"/>
          <w:sz w:val="21"/>
          <w:lang w:eastAsia="zh-CN"/>
        </w:rPr>
        <w:t xml:space="preserve">NR </w:t>
      </w:r>
      <w:r w:rsidR="00916C78" w:rsidRPr="006F708B">
        <w:rPr>
          <w:sz w:val="21"/>
          <w:lang w:eastAsia="zh-CN"/>
        </w:rPr>
        <w:t>Requirements for support of radio resource management</w:t>
      </w:r>
      <w:r w:rsidR="00916C78" w:rsidRPr="006F708B">
        <w:rPr>
          <w:rFonts w:hint="eastAsia"/>
          <w:sz w:val="21"/>
          <w:lang w:eastAsia="zh-CN"/>
        </w:rPr>
        <w:t xml:space="preserve"> (</w:t>
      </w:r>
      <w:r w:rsidR="00EE4074" w:rsidRPr="006F708B">
        <w:rPr>
          <w:sz w:val="21"/>
          <w:lang w:eastAsia="zh-CN"/>
        </w:rPr>
        <w:t>V18.</w:t>
      </w:r>
      <w:r w:rsidR="00384F3C" w:rsidRPr="006F708B">
        <w:rPr>
          <w:rFonts w:eastAsiaTheme="minorEastAsia" w:hint="eastAsia"/>
          <w:sz w:val="21"/>
          <w:lang w:eastAsia="zh-CN"/>
        </w:rPr>
        <w:t>7</w:t>
      </w:r>
      <w:r w:rsidR="00916C78" w:rsidRPr="006F708B">
        <w:rPr>
          <w:sz w:val="21"/>
          <w:lang w:eastAsia="zh-CN"/>
        </w:rPr>
        <w:t>.0</w:t>
      </w:r>
      <w:r w:rsidR="00916C78" w:rsidRPr="006F708B">
        <w:rPr>
          <w:rFonts w:hint="eastAsia"/>
          <w:sz w:val="21"/>
          <w:lang w:eastAsia="zh-CN"/>
        </w:rPr>
        <w:t>)</w:t>
      </w:r>
    </w:p>
    <w:p w:rsidR="00C9627E" w:rsidRPr="006F708B" w:rsidRDefault="00AB3605" w:rsidP="00AB3605">
      <w:pPr>
        <w:numPr>
          <w:ilvl w:val="0"/>
          <w:numId w:val="1"/>
        </w:numPr>
        <w:spacing w:afterLines="50" w:after="120"/>
        <w:rPr>
          <w:rFonts w:hint="eastAsia"/>
          <w:sz w:val="21"/>
          <w:lang w:eastAsia="zh-CN"/>
        </w:rPr>
      </w:pPr>
      <w:r w:rsidRPr="006F708B">
        <w:rPr>
          <w:sz w:val="21"/>
          <w:lang w:eastAsia="zh-CN"/>
        </w:rPr>
        <w:t>R4-2417509</w:t>
      </w:r>
      <w:r w:rsidRPr="006F708B">
        <w:rPr>
          <w:rFonts w:hint="eastAsia"/>
          <w:sz w:val="21"/>
          <w:lang w:eastAsia="zh-CN"/>
        </w:rPr>
        <w:t xml:space="preserve"> </w:t>
      </w:r>
      <w:r w:rsidRPr="006F708B">
        <w:rPr>
          <w:sz w:val="21"/>
          <w:lang w:eastAsia="zh-CN"/>
        </w:rPr>
        <w:t>LS on the fast RRC processing for LTM</w:t>
      </w:r>
      <w:r w:rsidRPr="006F708B">
        <w:rPr>
          <w:rFonts w:hint="eastAsia"/>
          <w:sz w:val="21"/>
          <w:lang w:eastAsia="zh-CN"/>
        </w:rPr>
        <w:t>, RAN2</w:t>
      </w:r>
    </w:p>
    <w:p w:rsidR="004E4114" w:rsidRPr="006F708B" w:rsidRDefault="004E4114" w:rsidP="006F331B">
      <w:pPr>
        <w:tabs>
          <w:tab w:val="left" w:pos="720"/>
        </w:tabs>
        <w:spacing w:afterLines="50" w:after="120"/>
        <w:ind w:left="720"/>
        <w:rPr>
          <w:rFonts w:eastAsiaTheme="minorEastAsia"/>
          <w:sz w:val="21"/>
          <w:lang w:eastAsia="zh-CN"/>
        </w:rPr>
      </w:pPr>
    </w:p>
    <w:sectPr w:rsidR="004E4114" w:rsidRPr="006F708B" w:rsidSect="00743438">
      <w:footerReference w:type="default" r:id="rId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628" w:rsidRDefault="00DF3628">
      <w:pPr>
        <w:spacing w:after="0"/>
      </w:pPr>
      <w:r>
        <w:separator/>
      </w:r>
    </w:p>
  </w:endnote>
  <w:endnote w:type="continuationSeparator" w:id="0">
    <w:p w:rsidR="00DF3628" w:rsidRDefault="00DF36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default"/>
    <w:sig w:usb0="00000000" w:usb1="00000000" w:usb2="00000012" w:usb3="00000000" w:csb0="0002009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047" w:rsidRDefault="00AF5047">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628" w:rsidRDefault="00DF3628">
      <w:pPr>
        <w:spacing w:after="0"/>
      </w:pPr>
      <w:r>
        <w:separator/>
      </w:r>
    </w:p>
  </w:footnote>
  <w:footnote w:type="continuationSeparator" w:id="0">
    <w:p w:rsidR="00DF3628" w:rsidRDefault="00DF36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DD7"/>
    <w:multiLevelType w:val="hybridMultilevel"/>
    <w:tmpl w:val="ED3A49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15A34556"/>
    <w:multiLevelType w:val="hybridMultilevel"/>
    <w:tmpl w:val="7BB2F2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B1B17"/>
    <w:multiLevelType w:val="hybridMultilevel"/>
    <w:tmpl w:val="D0B2C29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9562F2"/>
    <w:multiLevelType w:val="hybridMultilevel"/>
    <w:tmpl w:val="4F049B8E"/>
    <w:lvl w:ilvl="0" w:tplc="04090019">
      <w:start w:val="4089"/>
      <w:numFmt w:val="bullet"/>
      <w:lvlText w:val="•"/>
      <w:lvlJc w:val="left"/>
      <w:pPr>
        <w:ind w:left="951" w:hanging="420"/>
      </w:pPr>
      <w:rPr>
        <w:rFonts w:ascii="Arial" w:hAnsi="Arial"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1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1FF22D1B"/>
    <w:multiLevelType w:val="hybridMultilevel"/>
    <w:tmpl w:val="57142572"/>
    <w:lvl w:ilvl="0" w:tplc="DA4ADB98">
      <w:start w:val="4"/>
      <w:numFmt w:val="bullet"/>
      <w:lvlText w:val="-"/>
      <w:lvlJc w:val="left"/>
      <w:pPr>
        <w:ind w:left="846" w:hanging="420"/>
      </w:pPr>
      <w:rPr>
        <w:rFonts w:ascii="Arial" w:eastAsia="Yu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nsid w:val="259D217B"/>
    <w:multiLevelType w:val="multilevel"/>
    <w:tmpl w:val="10667432"/>
    <w:lvl w:ilvl="0">
      <w:start w:val="1"/>
      <w:numFmt w:val="decimal"/>
      <w:lvlText w:val="[%1]"/>
      <w:lvlJc w:val="left"/>
      <w:pPr>
        <w:tabs>
          <w:tab w:val="left" w:pos="720"/>
        </w:tabs>
        <w:ind w:left="720" w:hanging="720"/>
      </w:pPr>
      <w:rPr>
        <w:color w:val="auto"/>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3">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88C1E23"/>
    <w:multiLevelType w:val="hybridMultilevel"/>
    <w:tmpl w:val="AFCCCF5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621740"/>
    <w:multiLevelType w:val="hybridMultilevel"/>
    <w:tmpl w:val="BDEC7CF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493EA7"/>
    <w:multiLevelType w:val="hybridMultilevel"/>
    <w:tmpl w:val="A5228AB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32A7044"/>
    <w:multiLevelType w:val="hybridMultilevel"/>
    <w:tmpl w:val="78D60D7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B3C7018"/>
    <w:multiLevelType w:val="hybridMultilevel"/>
    <w:tmpl w:val="29A2941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59235711"/>
    <w:multiLevelType w:val="hybridMultilevel"/>
    <w:tmpl w:val="DE62DF0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F00012"/>
    <w:multiLevelType w:val="hybridMultilevel"/>
    <w:tmpl w:val="A55E87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CD3107"/>
    <w:multiLevelType w:val="hybridMultilevel"/>
    <w:tmpl w:val="A5BA4E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2">
    <w:nsid w:val="63376DD9"/>
    <w:multiLevelType w:val="hybridMultilevel"/>
    <w:tmpl w:val="D840CE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F671FE7"/>
    <w:multiLevelType w:val="multilevel"/>
    <w:tmpl w:val="6F67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43C0291"/>
    <w:multiLevelType w:val="hybridMultilevel"/>
    <w:tmpl w:val="4964E5D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8956E5"/>
    <w:multiLevelType w:val="hybridMultilevel"/>
    <w:tmpl w:val="8A92756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D4471B2"/>
    <w:multiLevelType w:val="hybridMultilevel"/>
    <w:tmpl w:val="0BF6270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36"/>
  </w:num>
  <w:num w:numId="3">
    <w:abstractNumId w:val="26"/>
  </w:num>
  <w:num w:numId="4">
    <w:abstractNumId w:val="24"/>
  </w:num>
  <w:num w:numId="5">
    <w:abstractNumId w:val="20"/>
  </w:num>
  <w:num w:numId="6">
    <w:abstractNumId w:val="38"/>
  </w:num>
  <w:num w:numId="7">
    <w:abstractNumId w:val="18"/>
  </w:num>
  <w:num w:numId="8">
    <w:abstractNumId w:val="8"/>
  </w:num>
  <w:num w:numId="9">
    <w:abstractNumId w:val="4"/>
  </w:num>
  <w:num w:numId="10">
    <w:abstractNumId w:val="6"/>
  </w:num>
  <w:num w:numId="11">
    <w:abstractNumId w:val="19"/>
  </w:num>
  <w:num w:numId="12">
    <w:abstractNumId w:val="32"/>
  </w:num>
  <w:num w:numId="13">
    <w:abstractNumId w:val="34"/>
  </w:num>
  <w:num w:numId="14">
    <w:abstractNumId w:val="30"/>
  </w:num>
  <w:num w:numId="15">
    <w:abstractNumId w:val="1"/>
  </w:num>
  <w:num w:numId="16">
    <w:abstractNumId w:val="31"/>
  </w:num>
  <w:num w:numId="17">
    <w:abstractNumId w:val="25"/>
  </w:num>
  <w:num w:numId="18">
    <w:abstractNumId w:val="22"/>
  </w:num>
  <w:num w:numId="19">
    <w:abstractNumId w:val="3"/>
  </w:num>
  <w:num w:numId="20">
    <w:abstractNumId w:val="29"/>
  </w:num>
  <w:num w:numId="21">
    <w:abstractNumId w:val="11"/>
  </w:num>
  <w:num w:numId="22">
    <w:abstractNumId w:val="39"/>
  </w:num>
  <w:num w:numId="23">
    <w:abstractNumId w:val="40"/>
  </w:num>
  <w:num w:numId="24">
    <w:abstractNumId w:val="21"/>
  </w:num>
  <w:num w:numId="25">
    <w:abstractNumId w:val="17"/>
  </w:num>
  <w:num w:numId="26">
    <w:abstractNumId w:val="7"/>
  </w:num>
  <w:num w:numId="27">
    <w:abstractNumId w:val="37"/>
  </w:num>
  <w:num w:numId="28">
    <w:abstractNumId w:val="35"/>
  </w:num>
  <w:num w:numId="29">
    <w:abstractNumId w:val="27"/>
  </w:num>
  <w:num w:numId="30">
    <w:abstractNumId w:val="33"/>
  </w:num>
  <w:num w:numId="31">
    <w:abstractNumId w:val="2"/>
  </w:num>
  <w:num w:numId="32">
    <w:abstractNumId w:val="23"/>
  </w:num>
  <w:num w:numId="33">
    <w:abstractNumId w:val="9"/>
  </w:num>
  <w:num w:numId="34">
    <w:abstractNumId w:val="28"/>
  </w:num>
  <w:num w:numId="35">
    <w:abstractNumId w:val="15"/>
  </w:num>
  <w:num w:numId="36">
    <w:abstractNumId w:val="16"/>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0"/>
  </w:num>
  <w:num w:numId="42">
    <w:abstractNumId w:val="13"/>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1B0D"/>
    <w:rsid w:val="000120C6"/>
    <w:rsid w:val="00013457"/>
    <w:rsid w:val="00016540"/>
    <w:rsid w:val="00017896"/>
    <w:rsid w:val="00031DD6"/>
    <w:rsid w:val="00035FD5"/>
    <w:rsid w:val="00040482"/>
    <w:rsid w:val="00040EEB"/>
    <w:rsid w:val="00041981"/>
    <w:rsid w:val="00044B71"/>
    <w:rsid w:val="00052298"/>
    <w:rsid w:val="00053687"/>
    <w:rsid w:val="000601BE"/>
    <w:rsid w:val="00060F13"/>
    <w:rsid w:val="000643E2"/>
    <w:rsid w:val="000646E5"/>
    <w:rsid w:val="000659E3"/>
    <w:rsid w:val="000678AC"/>
    <w:rsid w:val="00073449"/>
    <w:rsid w:val="00083A54"/>
    <w:rsid w:val="00092777"/>
    <w:rsid w:val="0009374C"/>
    <w:rsid w:val="000A041A"/>
    <w:rsid w:val="000A7BEC"/>
    <w:rsid w:val="000B238C"/>
    <w:rsid w:val="000B7EDA"/>
    <w:rsid w:val="000D07FD"/>
    <w:rsid w:val="000D0C01"/>
    <w:rsid w:val="000D2883"/>
    <w:rsid w:val="000E0420"/>
    <w:rsid w:val="000E13BC"/>
    <w:rsid w:val="000E145B"/>
    <w:rsid w:val="000E2FD7"/>
    <w:rsid w:val="000F3C0C"/>
    <w:rsid w:val="000F68FB"/>
    <w:rsid w:val="000F7038"/>
    <w:rsid w:val="001103B8"/>
    <w:rsid w:val="00116B66"/>
    <w:rsid w:val="001328CD"/>
    <w:rsid w:val="00132DED"/>
    <w:rsid w:val="00133A6E"/>
    <w:rsid w:val="00134161"/>
    <w:rsid w:val="00140BFA"/>
    <w:rsid w:val="001410C0"/>
    <w:rsid w:val="001412BA"/>
    <w:rsid w:val="001419DF"/>
    <w:rsid w:val="00142134"/>
    <w:rsid w:val="001515F2"/>
    <w:rsid w:val="00152BD9"/>
    <w:rsid w:val="00163925"/>
    <w:rsid w:val="00170D71"/>
    <w:rsid w:val="00177B2A"/>
    <w:rsid w:val="00190E30"/>
    <w:rsid w:val="001968FF"/>
    <w:rsid w:val="00197E54"/>
    <w:rsid w:val="001A00E3"/>
    <w:rsid w:val="001A28E4"/>
    <w:rsid w:val="001A4489"/>
    <w:rsid w:val="001B01DE"/>
    <w:rsid w:val="001B1210"/>
    <w:rsid w:val="001B6D88"/>
    <w:rsid w:val="001C1559"/>
    <w:rsid w:val="001C18F4"/>
    <w:rsid w:val="001D2D17"/>
    <w:rsid w:val="001D4097"/>
    <w:rsid w:val="001D5703"/>
    <w:rsid w:val="001D69B1"/>
    <w:rsid w:val="001F6543"/>
    <w:rsid w:val="001F66EF"/>
    <w:rsid w:val="00202E0E"/>
    <w:rsid w:val="002042B8"/>
    <w:rsid w:val="00206D61"/>
    <w:rsid w:val="002074A5"/>
    <w:rsid w:val="00215471"/>
    <w:rsid w:val="00230C02"/>
    <w:rsid w:val="00243E66"/>
    <w:rsid w:val="0024704B"/>
    <w:rsid w:val="00250558"/>
    <w:rsid w:val="00257FDE"/>
    <w:rsid w:val="002602A4"/>
    <w:rsid w:val="002608F1"/>
    <w:rsid w:val="00260DBD"/>
    <w:rsid w:val="002676B3"/>
    <w:rsid w:val="00267D25"/>
    <w:rsid w:val="002702C8"/>
    <w:rsid w:val="002725FF"/>
    <w:rsid w:val="002825B3"/>
    <w:rsid w:val="00282DA8"/>
    <w:rsid w:val="00295905"/>
    <w:rsid w:val="00296B90"/>
    <w:rsid w:val="002A4257"/>
    <w:rsid w:val="002B6A5F"/>
    <w:rsid w:val="002C0FF3"/>
    <w:rsid w:val="002C1A21"/>
    <w:rsid w:val="002D15E8"/>
    <w:rsid w:val="002D3B10"/>
    <w:rsid w:val="002E199D"/>
    <w:rsid w:val="002E21F9"/>
    <w:rsid w:val="002E2395"/>
    <w:rsid w:val="002E47C0"/>
    <w:rsid w:val="002F448F"/>
    <w:rsid w:val="003006F0"/>
    <w:rsid w:val="00301562"/>
    <w:rsid w:val="00301D90"/>
    <w:rsid w:val="00323B9C"/>
    <w:rsid w:val="00324636"/>
    <w:rsid w:val="003247D5"/>
    <w:rsid w:val="0033159B"/>
    <w:rsid w:val="00331AE8"/>
    <w:rsid w:val="00336081"/>
    <w:rsid w:val="00346A20"/>
    <w:rsid w:val="00351EF1"/>
    <w:rsid w:val="00356320"/>
    <w:rsid w:val="00357F92"/>
    <w:rsid w:val="0036009B"/>
    <w:rsid w:val="0036212F"/>
    <w:rsid w:val="0036222F"/>
    <w:rsid w:val="00370E82"/>
    <w:rsid w:val="00371384"/>
    <w:rsid w:val="00373533"/>
    <w:rsid w:val="00373902"/>
    <w:rsid w:val="00375DB8"/>
    <w:rsid w:val="00377D44"/>
    <w:rsid w:val="00381A3B"/>
    <w:rsid w:val="00384F3C"/>
    <w:rsid w:val="003964E3"/>
    <w:rsid w:val="003A0520"/>
    <w:rsid w:val="003A241F"/>
    <w:rsid w:val="003B1BD2"/>
    <w:rsid w:val="003B1C7E"/>
    <w:rsid w:val="003B513A"/>
    <w:rsid w:val="003C0BBA"/>
    <w:rsid w:val="003C3C63"/>
    <w:rsid w:val="003C447D"/>
    <w:rsid w:val="003C476D"/>
    <w:rsid w:val="003D0612"/>
    <w:rsid w:val="003D2E5D"/>
    <w:rsid w:val="003D7422"/>
    <w:rsid w:val="003F0FD4"/>
    <w:rsid w:val="003F1596"/>
    <w:rsid w:val="00407B7E"/>
    <w:rsid w:val="004207FA"/>
    <w:rsid w:val="00426187"/>
    <w:rsid w:val="00435F62"/>
    <w:rsid w:val="00444013"/>
    <w:rsid w:val="00454F85"/>
    <w:rsid w:val="00462801"/>
    <w:rsid w:val="004635A1"/>
    <w:rsid w:val="004656C7"/>
    <w:rsid w:val="00472C38"/>
    <w:rsid w:val="004730B7"/>
    <w:rsid w:val="00473313"/>
    <w:rsid w:val="004838DA"/>
    <w:rsid w:val="004858A9"/>
    <w:rsid w:val="00486101"/>
    <w:rsid w:val="004B2C52"/>
    <w:rsid w:val="004B3E95"/>
    <w:rsid w:val="004B573B"/>
    <w:rsid w:val="004B68C0"/>
    <w:rsid w:val="004C00DC"/>
    <w:rsid w:val="004C24F4"/>
    <w:rsid w:val="004D032A"/>
    <w:rsid w:val="004D73F9"/>
    <w:rsid w:val="004E0FC9"/>
    <w:rsid w:val="004E4114"/>
    <w:rsid w:val="004E4B4F"/>
    <w:rsid w:val="004E6F7A"/>
    <w:rsid w:val="004F1E01"/>
    <w:rsid w:val="004F782B"/>
    <w:rsid w:val="00511B22"/>
    <w:rsid w:val="00513F13"/>
    <w:rsid w:val="005259BF"/>
    <w:rsid w:val="005332A4"/>
    <w:rsid w:val="0053780F"/>
    <w:rsid w:val="0053795E"/>
    <w:rsid w:val="005379A0"/>
    <w:rsid w:val="00560EF7"/>
    <w:rsid w:val="00563B54"/>
    <w:rsid w:val="00564078"/>
    <w:rsid w:val="0056498E"/>
    <w:rsid w:val="00565070"/>
    <w:rsid w:val="00593393"/>
    <w:rsid w:val="005A12A4"/>
    <w:rsid w:val="005A5A4E"/>
    <w:rsid w:val="005C459C"/>
    <w:rsid w:val="005E19FB"/>
    <w:rsid w:val="005F161E"/>
    <w:rsid w:val="005F40F9"/>
    <w:rsid w:val="005F42C4"/>
    <w:rsid w:val="005F4908"/>
    <w:rsid w:val="005F6BA5"/>
    <w:rsid w:val="00600FFE"/>
    <w:rsid w:val="0060330B"/>
    <w:rsid w:val="00603971"/>
    <w:rsid w:val="006260EE"/>
    <w:rsid w:val="006266E1"/>
    <w:rsid w:val="006306C6"/>
    <w:rsid w:val="00634B9B"/>
    <w:rsid w:val="00635D41"/>
    <w:rsid w:val="00644F83"/>
    <w:rsid w:val="00645064"/>
    <w:rsid w:val="00645B7F"/>
    <w:rsid w:val="006516FE"/>
    <w:rsid w:val="00652F00"/>
    <w:rsid w:val="0065408C"/>
    <w:rsid w:val="00655C6D"/>
    <w:rsid w:val="006662A9"/>
    <w:rsid w:val="00666E35"/>
    <w:rsid w:val="006770C9"/>
    <w:rsid w:val="00682A4B"/>
    <w:rsid w:val="00687B0D"/>
    <w:rsid w:val="00687EDE"/>
    <w:rsid w:val="0069417B"/>
    <w:rsid w:val="0069751C"/>
    <w:rsid w:val="006A0CC5"/>
    <w:rsid w:val="006A359A"/>
    <w:rsid w:val="006A7CF2"/>
    <w:rsid w:val="006B2A18"/>
    <w:rsid w:val="006B2F9E"/>
    <w:rsid w:val="006B4319"/>
    <w:rsid w:val="006B4331"/>
    <w:rsid w:val="006B5E37"/>
    <w:rsid w:val="006C0FDC"/>
    <w:rsid w:val="006E244B"/>
    <w:rsid w:val="006E2FD5"/>
    <w:rsid w:val="006F18AA"/>
    <w:rsid w:val="006F2E76"/>
    <w:rsid w:val="006F331B"/>
    <w:rsid w:val="006F708B"/>
    <w:rsid w:val="00700C5B"/>
    <w:rsid w:val="007024CF"/>
    <w:rsid w:val="00704CE7"/>
    <w:rsid w:val="00714FAA"/>
    <w:rsid w:val="007233E0"/>
    <w:rsid w:val="00723522"/>
    <w:rsid w:val="00726ED3"/>
    <w:rsid w:val="00734FC9"/>
    <w:rsid w:val="0074075A"/>
    <w:rsid w:val="00740803"/>
    <w:rsid w:val="00743438"/>
    <w:rsid w:val="0076731E"/>
    <w:rsid w:val="00776C8D"/>
    <w:rsid w:val="00777354"/>
    <w:rsid w:val="0078303B"/>
    <w:rsid w:val="00787A42"/>
    <w:rsid w:val="00792E3E"/>
    <w:rsid w:val="00797C1D"/>
    <w:rsid w:val="007A1D77"/>
    <w:rsid w:val="007A5413"/>
    <w:rsid w:val="007B448C"/>
    <w:rsid w:val="007B70A9"/>
    <w:rsid w:val="007C315C"/>
    <w:rsid w:val="007D088F"/>
    <w:rsid w:val="007D24DF"/>
    <w:rsid w:val="007E3ADD"/>
    <w:rsid w:val="008032FE"/>
    <w:rsid w:val="00804395"/>
    <w:rsid w:val="008103FD"/>
    <w:rsid w:val="00816105"/>
    <w:rsid w:val="00824DFB"/>
    <w:rsid w:val="008256E7"/>
    <w:rsid w:val="0083068E"/>
    <w:rsid w:val="00841016"/>
    <w:rsid w:val="00842BE4"/>
    <w:rsid w:val="00853654"/>
    <w:rsid w:val="0085629D"/>
    <w:rsid w:val="00861489"/>
    <w:rsid w:val="0086568E"/>
    <w:rsid w:val="00885DDE"/>
    <w:rsid w:val="0089146F"/>
    <w:rsid w:val="0089386C"/>
    <w:rsid w:val="008942DD"/>
    <w:rsid w:val="008A2DF1"/>
    <w:rsid w:val="008A4256"/>
    <w:rsid w:val="008B19EF"/>
    <w:rsid w:val="008B5FE7"/>
    <w:rsid w:val="008B795E"/>
    <w:rsid w:val="008C0678"/>
    <w:rsid w:val="008D0C54"/>
    <w:rsid w:val="008D0D12"/>
    <w:rsid w:val="008D33FE"/>
    <w:rsid w:val="008E064D"/>
    <w:rsid w:val="008E1FC3"/>
    <w:rsid w:val="008E36BB"/>
    <w:rsid w:val="008F0C4F"/>
    <w:rsid w:val="00913B37"/>
    <w:rsid w:val="009162B8"/>
    <w:rsid w:val="00916C78"/>
    <w:rsid w:val="00921BD4"/>
    <w:rsid w:val="0093059A"/>
    <w:rsid w:val="00931994"/>
    <w:rsid w:val="00935BF3"/>
    <w:rsid w:val="009362A2"/>
    <w:rsid w:val="0094169A"/>
    <w:rsid w:val="00942D9F"/>
    <w:rsid w:val="009439EE"/>
    <w:rsid w:val="0095341A"/>
    <w:rsid w:val="0097200C"/>
    <w:rsid w:val="00974953"/>
    <w:rsid w:val="00976555"/>
    <w:rsid w:val="00981555"/>
    <w:rsid w:val="0098575F"/>
    <w:rsid w:val="009902B6"/>
    <w:rsid w:val="009910C6"/>
    <w:rsid w:val="00991CC6"/>
    <w:rsid w:val="00994FFA"/>
    <w:rsid w:val="009A2A62"/>
    <w:rsid w:val="009A33D5"/>
    <w:rsid w:val="009B296A"/>
    <w:rsid w:val="009B2D33"/>
    <w:rsid w:val="009B42A5"/>
    <w:rsid w:val="009C0328"/>
    <w:rsid w:val="009D0259"/>
    <w:rsid w:val="009D1374"/>
    <w:rsid w:val="009D2C25"/>
    <w:rsid w:val="009E0001"/>
    <w:rsid w:val="009E019A"/>
    <w:rsid w:val="009E53ED"/>
    <w:rsid w:val="009E6C8A"/>
    <w:rsid w:val="009F1698"/>
    <w:rsid w:val="009F7762"/>
    <w:rsid w:val="00A01F06"/>
    <w:rsid w:val="00A0453D"/>
    <w:rsid w:val="00A158CD"/>
    <w:rsid w:val="00A2446D"/>
    <w:rsid w:val="00A35C27"/>
    <w:rsid w:val="00A40875"/>
    <w:rsid w:val="00A45C8B"/>
    <w:rsid w:val="00A55BF3"/>
    <w:rsid w:val="00A63322"/>
    <w:rsid w:val="00A64BC4"/>
    <w:rsid w:val="00A709F5"/>
    <w:rsid w:val="00A75615"/>
    <w:rsid w:val="00A92C27"/>
    <w:rsid w:val="00AA0E9A"/>
    <w:rsid w:val="00AA65CA"/>
    <w:rsid w:val="00AA6CBE"/>
    <w:rsid w:val="00AB3605"/>
    <w:rsid w:val="00AB47A5"/>
    <w:rsid w:val="00AB4911"/>
    <w:rsid w:val="00AC083D"/>
    <w:rsid w:val="00AC2C34"/>
    <w:rsid w:val="00AD2017"/>
    <w:rsid w:val="00AF14EF"/>
    <w:rsid w:val="00AF2B4C"/>
    <w:rsid w:val="00AF2DB3"/>
    <w:rsid w:val="00AF5033"/>
    <w:rsid w:val="00AF5047"/>
    <w:rsid w:val="00AF6509"/>
    <w:rsid w:val="00B0127F"/>
    <w:rsid w:val="00B07748"/>
    <w:rsid w:val="00B12A7C"/>
    <w:rsid w:val="00B16BB2"/>
    <w:rsid w:val="00B21A9E"/>
    <w:rsid w:val="00B24946"/>
    <w:rsid w:val="00B31A30"/>
    <w:rsid w:val="00B32FD9"/>
    <w:rsid w:val="00B368B4"/>
    <w:rsid w:val="00B37E72"/>
    <w:rsid w:val="00B43CCB"/>
    <w:rsid w:val="00B500BA"/>
    <w:rsid w:val="00B51099"/>
    <w:rsid w:val="00B5529A"/>
    <w:rsid w:val="00B67AD2"/>
    <w:rsid w:val="00B7053A"/>
    <w:rsid w:val="00B76631"/>
    <w:rsid w:val="00B856CF"/>
    <w:rsid w:val="00B91DF5"/>
    <w:rsid w:val="00B936F8"/>
    <w:rsid w:val="00B94A8F"/>
    <w:rsid w:val="00B94F12"/>
    <w:rsid w:val="00BA2409"/>
    <w:rsid w:val="00BA6559"/>
    <w:rsid w:val="00BB2154"/>
    <w:rsid w:val="00BB3D05"/>
    <w:rsid w:val="00BB68A7"/>
    <w:rsid w:val="00BB7B8C"/>
    <w:rsid w:val="00BC30ED"/>
    <w:rsid w:val="00BC6E4D"/>
    <w:rsid w:val="00BE3235"/>
    <w:rsid w:val="00BF35E3"/>
    <w:rsid w:val="00BF7D0A"/>
    <w:rsid w:val="00C01976"/>
    <w:rsid w:val="00C0366E"/>
    <w:rsid w:val="00C055DA"/>
    <w:rsid w:val="00C05B62"/>
    <w:rsid w:val="00C14C31"/>
    <w:rsid w:val="00C16539"/>
    <w:rsid w:val="00C17262"/>
    <w:rsid w:val="00C17E79"/>
    <w:rsid w:val="00C20EA6"/>
    <w:rsid w:val="00C27566"/>
    <w:rsid w:val="00C3694C"/>
    <w:rsid w:val="00C40515"/>
    <w:rsid w:val="00C41FCD"/>
    <w:rsid w:val="00C45A76"/>
    <w:rsid w:val="00C511B6"/>
    <w:rsid w:val="00C5178F"/>
    <w:rsid w:val="00C62823"/>
    <w:rsid w:val="00C7240D"/>
    <w:rsid w:val="00C73115"/>
    <w:rsid w:val="00C733EE"/>
    <w:rsid w:val="00C95780"/>
    <w:rsid w:val="00C9627E"/>
    <w:rsid w:val="00CA09C9"/>
    <w:rsid w:val="00CA77AA"/>
    <w:rsid w:val="00CA7F26"/>
    <w:rsid w:val="00CB1C6D"/>
    <w:rsid w:val="00CB340F"/>
    <w:rsid w:val="00CB377D"/>
    <w:rsid w:val="00CB74C2"/>
    <w:rsid w:val="00CB7E93"/>
    <w:rsid w:val="00CC730D"/>
    <w:rsid w:val="00CD43A8"/>
    <w:rsid w:val="00CD55A2"/>
    <w:rsid w:val="00CE2405"/>
    <w:rsid w:val="00D069C7"/>
    <w:rsid w:val="00D22BB0"/>
    <w:rsid w:val="00D26694"/>
    <w:rsid w:val="00D279AE"/>
    <w:rsid w:val="00D27BBE"/>
    <w:rsid w:val="00D326E9"/>
    <w:rsid w:val="00D34FFE"/>
    <w:rsid w:val="00D41FD2"/>
    <w:rsid w:val="00D60484"/>
    <w:rsid w:val="00D605DC"/>
    <w:rsid w:val="00D6601B"/>
    <w:rsid w:val="00D6619E"/>
    <w:rsid w:val="00D67487"/>
    <w:rsid w:val="00D71009"/>
    <w:rsid w:val="00D76F2A"/>
    <w:rsid w:val="00D77E29"/>
    <w:rsid w:val="00D77FE0"/>
    <w:rsid w:val="00D80022"/>
    <w:rsid w:val="00D915B9"/>
    <w:rsid w:val="00D94F92"/>
    <w:rsid w:val="00DA15A2"/>
    <w:rsid w:val="00DA35C3"/>
    <w:rsid w:val="00DA480C"/>
    <w:rsid w:val="00DA5520"/>
    <w:rsid w:val="00DB3B67"/>
    <w:rsid w:val="00DC0C25"/>
    <w:rsid w:val="00DC1516"/>
    <w:rsid w:val="00DC4870"/>
    <w:rsid w:val="00DC6643"/>
    <w:rsid w:val="00DD441E"/>
    <w:rsid w:val="00DD4785"/>
    <w:rsid w:val="00DE5511"/>
    <w:rsid w:val="00DE5E4D"/>
    <w:rsid w:val="00DF3628"/>
    <w:rsid w:val="00DF49FB"/>
    <w:rsid w:val="00E0036F"/>
    <w:rsid w:val="00E036EA"/>
    <w:rsid w:val="00E04065"/>
    <w:rsid w:val="00E05714"/>
    <w:rsid w:val="00E211FD"/>
    <w:rsid w:val="00E22A08"/>
    <w:rsid w:val="00E25777"/>
    <w:rsid w:val="00E30021"/>
    <w:rsid w:val="00E4345F"/>
    <w:rsid w:val="00E45632"/>
    <w:rsid w:val="00E46B04"/>
    <w:rsid w:val="00E51211"/>
    <w:rsid w:val="00E61570"/>
    <w:rsid w:val="00E6286E"/>
    <w:rsid w:val="00E6412B"/>
    <w:rsid w:val="00E66F1D"/>
    <w:rsid w:val="00E7324B"/>
    <w:rsid w:val="00E8571A"/>
    <w:rsid w:val="00EA2C8C"/>
    <w:rsid w:val="00EA4545"/>
    <w:rsid w:val="00EB5909"/>
    <w:rsid w:val="00EC69F0"/>
    <w:rsid w:val="00ED0A6A"/>
    <w:rsid w:val="00ED2C69"/>
    <w:rsid w:val="00EE4074"/>
    <w:rsid w:val="00EE4383"/>
    <w:rsid w:val="00EF036E"/>
    <w:rsid w:val="00F0360B"/>
    <w:rsid w:val="00F04BE2"/>
    <w:rsid w:val="00F12FBC"/>
    <w:rsid w:val="00F27D7A"/>
    <w:rsid w:val="00F27DEF"/>
    <w:rsid w:val="00F301DC"/>
    <w:rsid w:val="00F37998"/>
    <w:rsid w:val="00F4699B"/>
    <w:rsid w:val="00F53664"/>
    <w:rsid w:val="00F53A87"/>
    <w:rsid w:val="00F54169"/>
    <w:rsid w:val="00F56713"/>
    <w:rsid w:val="00F601E9"/>
    <w:rsid w:val="00F60927"/>
    <w:rsid w:val="00F705A3"/>
    <w:rsid w:val="00F72750"/>
    <w:rsid w:val="00F76ABC"/>
    <w:rsid w:val="00F81D1F"/>
    <w:rsid w:val="00F90577"/>
    <w:rsid w:val="00F9167B"/>
    <w:rsid w:val="00FB02C3"/>
    <w:rsid w:val="00FB277E"/>
    <w:rsid w:val="00FC0898"/>
    <w:rsid w:val="00FC1D50"/>
    <w:rsid w:val="00FC4C27"/>
    <w:rsid w:val="00FC4D07"/>
    <w:rsid w:val="00FC7089"/>
    <w:rsid w:val="00FD1AD7"/>
    <w:rsid w:val="00FE052F"/>
    <w:rsid w:val="00FE0E7E"/>
    <w:rsid w:val="00FE1985"/>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character" w:customStyle="1" w:styleId="ui-provider">
    <w:name w:val="ui-provider"/>
    <w:basedOn w:val="a0"/>
    <w:qFormat/>
    <w:rsid w:val="00AA0E9A"/>
  </w:style>
  <w:style w:type="paragraph" w:styleId="a9">
    <w:name w:val="Balloon Text"/>
    <w:basedOn w:val="a"/>
    <w:link w:val="Char2"/>
    <w:uiPriority w:val="99"/>
    <w:semiHidden/>
    <w:unhideWhenUsed/>
    <w:rsid w:val="008F0C4F"/>
    <w:pPr>
      <w:spacing w:after="0"/>
    </w:pPr>
    <w:rPr>
      <w:sz w:val="18"/>
      <w:szCs w:val="18"/>
    </w:rPr>
  </w:style>
  <w:style w:type="character" w:customStyle="1" w:styleId="Char2">
    <w:name w:val="批注框文本 Char"/>
    <w:basedOn w:val="a0"/>
    <w:link w:val="a9"/>
    <w:uiPriority w:val="99"/>
    <w:semiHidden/>
    <w:rsid w:val="008F0C4F"/>
    <w:rPr>
      <w:rFonts w:ascii="Times New Roman" w:eastAsia="Times New Roman" w:hAnsi="Times New Roman" w:cs="Times New Roman"/>
      <w:kern w:val="0"/>
      <w:sz w:val="18"/>
      <w:szCs w:val="18"/>
      <w:lang w:val="en-GB" w:eastAsia="en-US"/>
    </w:rPr>
  </w:style>
  <w:style w:type="paragraph" w:customStyle="1" w:styleId="CRCoverPage">
    <w:name w:val="CR Cover Page"/>
    <w:link w:val="CRCoverPageChar"/>
    <w:qFormat/>
    <w:rsid w:val="00A709F5"/>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A709F5"/>
    <w:rPr>
      <w:rFonts w:ascii="Arial" w:hAnsi="Arial" w:cs="Times New Roman"/>
      <w:kern w:val="0"/>
      <w:sz w:val="20"/>
      <w:szCs w:val="20"/>
      <w:lang w:val="en-GB" w:eastAsia="en-US"/>
    </w:rPr>
  </w:style>
  <w:style w:type="character" w:customStyle="1" w:styleId="B1Zchn">
    <w:name w:val="B1 Zchn"/>
    <w:qFormat/>
    <w:rsid w:val="00F4699B"/>
    <w:rPr>
      <w:lang w:eastAsia="en-US"/>
    </w:rPr>
  </w:style>
  <w:style w:type="character" w:styleId="aa">
    <w:name w:val="Placeholder Text"/>
    <w:basedOn w:val="a0"/>
    <w:uiPriority w:val="99"/>
    <w:semiHidden/>
    <w:rsid w:val="00D77FE0"/>
    <w:rPr>
      <w:color w:val="808080"/>
    </w:rPr>
  </w:style>
  <w:style w:type="character" w:styleId="ab">
    <w:name w:val="Hyperlink"/>
    <w:uiPriority w:val="99"/>
    <w:rsid w:val="004E4114"/>
    <w:rPr>
      <w:color w:val="0563C1"/>
      <w:u w:val="single"/>
    </w:rPr>
  </w:style>
  <w:style w:type="character" w:customStyle="1" w:styleId="fontstyle01">
    <w:name w:val="fontstyle01"/>
    <w:basedOn w:val="a0"/>
    <w:rsid w:val="00260DBD"/>
    <w:rPr>
      <w:rFonts w:ascii="ArialMT" w:hAnsi="ArialMT" w:hint="default"/>
      <w:b w:val="0"/>
      <w:bCs w:val="0"/>
      <w:i w:val="0"/>
      <w:iCs w:val="0"/>
      <w:color w:val="000000"/>
      <w:sz w:val="20"/>
      <w:szCs w:val="20"/>
    </w:rPr>
  </w:style>
  <w:style w:type="character" w:customStyle="1" w:styleId="ac">
    <w:name w:val="文稿抬头"/>
    <w:rsid w:val="006F708B"/>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character" w:customStyle="1" w:styleId="ui-provider">
    <w:name w:val="ui-provider"/>
    <w:basedOn w:val="a0"/>
    <w:qFormat/>
    <w:rsid w:val="00AA0E9A"/>
  </w:style>
  <w:style w:type="paragraph" w:styleId="a9">
    <w:name w:val="Balloon Text"/>
    <w:basedOn w:val="a"/>
    <w:link w:val="Char2"/>
    <w:uiPriority w:val="99"/>
    <w:semiHidden/>
    <w:unhideWhenUsed/>
    <w:rsid w:val="008F0C4F"/>
    <w:pPr>
      <w:spacing w:after="0"/>
    </w:pPr>
    <w:rPr>
      <w:sz w:val="18"/>
      <w:szCs w:val="18"/>
    </w:rPr>
  </w:style>
  <w:style w:type="character" w:customStyle="1" w:styleId="Char2">
    <w:name w:val="批注框文本 Char"/>
    <w:basedOn w:val="a0"/>
    <w:link w:val="a9"/>
    <w:uiPriority w:val="99"/>
    <w:semiHidden/>
    <w:rsid w:val="008F0C4F"/>
    <w:rPr>
      <w:rFonts w:ascii="Times New Roman" w:eastAsia="Times New Roman" w:hAnsi="Times New Roman" w:cs="Times New Roman"/>
      <w:kern w:val="0"/>
      <w:sz w:val="18"/>
      <w:szCs w:val="18"/>
      <w:lang w:val="en-GB" w:eastAsia="en-US"/>
    </w:rPr>
  </w:style>
  <w:style w:type="paragraph" w:customStyle="1" w:styleId="CRCoverPage">
    <w:name w:val="CR Cover Page"/>
    <w:link w:val="CRCoverPageChar"/>
    <w:qFormat/>
    <w:rsid w:val="00A709F5"/>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A709F5"/>
    <w:rPr>
      <w:rFonts w:ascii="Arial" w:hAnsi="Arial" w:cs="Times New Roman"/>
      <w:kern w:val="0"/>
      <w:sz w:val="20"/>
      <w:szCs w:val="20"/>
      <w:lang w:val="en-GB" w:eastAsia="en-US"/>
    </w:rPr>
  </w:style>
  <w:style w:type="character" w:customStyle="1" w:styleId="B1Zchn">
    <w:name w:val="B1 Zchn"/>
    <w:qFormat/>
    <w:rsid w:val="00F4699B"/>
    <w:rPr>
      <w:lang w:eastAsia="en-US"/>
    </w:rPr>
  </w:style>
  <w:style w:type="character" w:styleId="aa">
    <w:name w:val="Placeholder Text"/>
    <w:basedOn w:val="a0"/>
    <w:uiPriority w:val="99"/>
    <w:semiHidden/>
    <w:rsid w:val="00D77FE0"/>
    <w:rPr>
      <w:color w:val="808080"/>
    </w:rPr>
  </w:style>
  <w:style w:type="character" w:styleId="ab">
    <w:name w:val="Hyperlink"/>
    <w:uiPriority w:val="99"/>
    <w:rsid w:val="004E4114"/>
    <w:rPr>
      <w:color w:val="0563C1"/>
      <w:u w:val="single"/>
    </w:rPr>
  </w:style>
  <w:style w:type="character" w:customStyle="1" w:styleId="fontstyle01">
    <w:name w:val="fontstyle01"/>
    <w:basedOn w:val="a0"/>
    <w:rsid w:val="00260DBD"/>
    <w:rPr>
      <w:rFonts w:ascii="ArialMT" w:hAnsi="ArialMT" w:hint="default"/>
      <w:b w:val="0"/>
      <w:bCs w:val="0"/>
      <w:i w:val="0"/>
      <w:iCs w:val="0"/>
      <w:color w:val="000000"/>
      <w:sz w:val="20"/>
      <w:szCs w:val="20"/>
    </w:rPr>
  </w:style>
  <w:style w:type="character" w:customStyle="1" w:styleId="ac">
    <w:name w:val="文稿抬头"/>
    <w:rsid w:val="006F708B"/>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00184">
      <w:bodyDiv w:val="1"/>
      <w:marLeft w:val="0"/>
      <w:marRight w:val="0"/>
      <w:marTop w:val="0"/>
      <w:marBottom w:val="0"/>
      <w:divBdr>
        <w:top w:val="none" w:sz="0" w:space="0" w:color="auto"/>
        <w:left w:val="none" w:sz="0" w:space="0" w:color="auto"/>
        <w:bottom w:val="none" w:sz="0" w:space="0" w:color="auto"/>
        <w:right w:val="none" w:sz="0" w:space="0" w:color="auto"/>
      </w:divBdr>
    </w:div>
    <w:div w:id="416169183">
      <w:bodyDiv w:val="1"/>
      <w:marLeft w:val="0"/>
      <w:marRight w:val="0"/>
      <w:marTop w:val="0"/>
      <w:marBottom w:val="0"/>
      <w:divBdr>
        <w:top w:val="none" w:sz="0" w:space="0" w:color="auto"/>
        <w:left w:val="none" w:sz="0" w:space="0" w:color="auto"/>
        <w:bottom w:val="none" w:sz="0" w:space="0" w:color="auto"/>
        <w:right w:val="none" w:sz="0" w:space="0" w:color="auto"/>
      </w:divBdr>
    </w:div>
    <w:div w:id="491336797">
      <w:bodyDiv w:val="1"/>
      <w:marLeft w:val="0"/>
      <w:marRight w:val="0"/>
      <w:marTop w:val="0"/>
      <w:marBottom w:val="0"/>
      <w:divBdr>
        <w:top w:val="none" w:sz="0" w:space="0" w:color="auto"/>
        <w:left w:val="none" w:sz="0" w:space="0" w:color="auto"/>
        <w:bottom w:val="none" w:sz="0" w:space="0" w:color="auto"/>
        <w:right w:val="none" w:sz="0" w:space="0" w:color="auto"/>
      </w:divBdr>
    </w:div>
    <w:div w:id="607664698">
      <w:bodyDiv w:val="1"/>
      <w:marLeft w:val="0"/>
      <w:marRight w:val="0"/>
      <w:marTop w:val="0"/>
      <w:marBottom w:val="0"/>
      <w:divBdr>
        <w:top w:val="none" w:sz="0" w:space="0" w:color="auto"/>
        <w:left w:val="none" w:sz="0" w:space="0" w:color="auto"/>
        <w:bottom w:val="none" w:sz="0" w:space="0" w:color="auto"/>
        <w:right w:val="none" w:sz="0" w:space="0" w:color="auto"/>
      </w:divBdr>
    </w:div>
    <w:div w:id="613635529">
      <w:bodyDiv w:val="1"/>
      <w:marLeft w:val="0"/>
      <w:marRight w:val="0"/>
      <w:marTop w:val="0"/>
      <w:marBottom w:val="0"/>
      <w:divBdr>
        <w:top w:val="none" w:sz="0" w:space="0" w:color="auto"/>
        <w:left w:val="none" w:sz="0" w:space="0" w:color="auto"/>
        <w:bottom w:val="none" w:sz="0" w:space="0" w:color="auto"/>
        <w:right w:val="none" w:sz="0" w:space="0" w:color="auto"/>
      </w:divBdr>
    </w:div>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570815">
      <w:bodyDiv w:val="1"/>
      <w:marLeft w:val="0"/>
      <w:marRight w:val="0"/>
      <w:marTop w:val="0"/>
      <w:marBottom w:val="0"/>
      <w:divBdr>
        <w:top w:val="none" w:sz="0" w:space="0" w:color="auto"/>
        <w:left w:val="none" w:sz="0" w:space="0" w:color="auto"/>
        <w:bottom w:val="none" w:sz="0" w:space="0" w:color="auto"/>
        <w:right w:val="none" w:sz="0" w:space="0" w:color="auto"/>
      </w:divBdr>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133711874">
      <w:bodyDiv w:val="1"/>
      <w:marLeft w:val="0"/>
      <w:marRight w:val="0"/>
      <w:marTop w:val="0"/>
      <w:marBottom w:val="0"/>
      <w:divBdr>
        <w:top w:val="none" w:sz="0" w:space="0" w:color="auto"/>
        <w:left w:val="none" w:sz="0" w:space="0" w:color="auto"/>
        <w:bottom w:val="none" w:sz="0" w:space="0" w:color="auto"/>
        <w:right w:val="none" w:sz="0" w:space="0" w:color="auto"/>
      </w:divBdr>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679111700">
      <w:bodyDiv w:val="1"/>
      <w:marLeft w:val="0"/>
      <w:marRight w:val="0"/>
      <w:marTop w:val="0"/>
      <w:marBottom w:val="0"/>
      <w:divBdr>
        <w:top w:val="none" w:sz="0" w:space="0" w:color="auto"/>
        <w:left w:val="none" w:sz="0" w:space="0" w:color="auto"/>
        <w:bottom w:val="none" w:sz="0" w:space="0" w:color="auto"/>
        <w:right w:val="none" w:sz="0" w:space="0" w:color="auto"/>
      </w:divBdr>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72FF2-A73D-4BC6-A989-7BA7A5441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16667</TotalTime>
  <Pages>3</Pages>
  <Words>1181</Words>
  <Characters>6736</Characters>
  <Application>Microsoft Office Word</Application>
  <DocSecurity>0</DocSecurity>
  <Lines>56</Lines>
  <Paragraphs>15</Paragraphs>
  <ScaleCrop>false</ScaleCrop>
  <Company/>
  <LinksUpToDate>false</LinksUpToDate>
  <CharactersWithSpaces>7902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CATT-Lingyu</cp:lastModifiedBy>
  <cp:revision>78</cp:revision>
  <dcterms:created xsi:type="dcterms:W3CDTF">2022-11-07T09:05:00Z</dcterms:created>
  <dcterms:modified xsi:type="dcterms:W3CDTF">2024-11-08T13:18:00Z</dcterms:modified>
</cp:coreProperties>
</file>